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88E2C" w14:textId="77777777" w:rsidR="00494031" w:rsidRDefault="00FF2962">
      <w:pPr>
        <w:pStyle w:val="BodyText"/>
        <w:ind w:left="3658"/>
      </w:pPr>
      <w:r>
        <w:rPr>
          <w:noProof/>
        </w:rPr>
        <w:drawing>
          <wp:anchor distT="0" distB="0" distL="114300" distR="114300" simplePos="0" relativeHeight="487589376" behindDoc="0" locked="0" layoutInCell="1" allowOverlap="1" wp14:anchorId="47976618" wp14:editId="163480DC">
            <wp:simplePos x="0" y="0"/>
            <wp:positionH relativeFrom="column">
              <wp:posOffset>-381000</wp:posOffset>
            </wp:positionH>
            <wp:positionV relativeFrom="paragraph">
              <wp:posOffset>-88900</wp:posOffset>
            </wp:positionV>
            <wp:extent cx="1664362" cy="7543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4362" cy="754379"/>
                    </a:xfrm>
                    <a:prstGeom prst="rect">
                      <a:avLst/>
                    </a:prstGeom>
                  </pic:spPr>
                </pic:pic>
              </a:graphicData>
            </a:graphic>
          </wp:anchor>
        </w:drawing>
      </w:r>
    </w:p>
    <w:p w14:paraId="3C52ED60" w14:textId="77777777" w:rsidR="00494031" w:rsidRPr="00D12336" w:rsidRDefault="00494031">
      <w:pPr>
        <w:pStyle w:val="BodyText"/>
        <w:spacing w:before="6"/>
        <w:rPr>
          <w:b/>
          <w:sz w:val="36"/>
          <w:szCs w:val="36"/>
        </w:rPr>
      </w:pPr>
    </w:p>
    <w:p w14:paraId="546948FA" w14:textId="77777777" w:rsidR="00494031" w:rsidRPr="00D12336" w:rsidRDefault="00FF2962">
      <w:pPr>
        <w:spacing w:before="101"/>
        <w:ind w:left="1962" w:right="2685"/>
        <w:jc w:val="center"/>
        <w:rPr>
          <w:b/>
          <w:sz w:val="36"/>
          <w:szCs w:val="36"/>
        </w:rPr>
      </w:pPr>
      <w:r w:rsidRPr="00D12336">
        <w:rPr>
          <w:b/>
          <w:w w:val="105"/>
          <w:sz w:val="36"/>
          <w:szCs w:val="36"/>
        </w:rPr>
        <w:t>Financial Aid Office</w:t>
      </w:r>
    </w:p>
    <w:p w14:paraId="66217523" w14:textId="77777777" w:rsidR="00494031" w:rsidRDefault="00494031">
      <w:pPr>
        <w:pStyle w:val="BodyText"/>
        <w:spacing w:before="4"/>
        <w:rPr>
          <w:rFonts w:ascii="Gill Sans MT"/>
          <w:sz w:val="30"/>
        </w:rPr>
      </w:pPr>
    </w:p>
    <w:p w14:paraId="2C97A325" w14:textId="77777777" w:rsidR="00494031" w:rsidRDefault="00FF2962">
      <w:pPr>
        <w:pStyle w:val="Title"/>
      </w:pPr>
      <w:r>
        <w:t>2021-2022 Dependency Override Form</w:t>
      </w:r>
    </w:p>
    <w:p w14:paraId="505A9DB4" w14:textId="77777777" w:rsidR="00494031" w:rsidRDefault="00FF2962">
      <w:pPr>
        <w:pStyle w:val="BodyText"/>
        <w:tabs>
          <w:tab w:val="left" w:pos="5368"/>
          <w:tab w:val="left" w:pos="6045"/>
          <w:tab w:val="left" w:pos="9155"/>
        </w:tabs>
        <w:spacing w:before="198" w:line="343" w:lineRule="auto"/>
        <w:ind w:left="300" w:right="1261"/>
      </w:pPr>
      <w:r>
        <w:t>Student</w:t>
      </w:r>
      <w:r>
        <w:rPr>
          <w:spacing w:val="-7"/>
        </w:rPr>
        <w:t xml:space="preserve"> </w:t>
      </w:r>
      <w:r>
        <w:t>Name:</w:t>
      </w:r>
      <w:r>
        <w:rPr>
          <w:u w:val="single"/>
        </w:rPr>
        <w:t xml:space="preserve"> </w:t>
      </w:r>
      <w:r>
        <w:rPr>
          <w:u w:val="single"/>
        </w:rPr>
        <w:tab/>
      </w:r>
      <w:r>
        <w:tab/>
        <w:t>Student</w:t>
      </w:r>
      <w:r>
        <w:rPr>
          <w:spacing w:val="-4"/>
        </w:rPr>
        <w:t xml:space="preserve"> </w:t>
      </w:r>
      <w:r w:rsidR="00D12336">
        <w:t>ID</w:t>
      </w:r>
      <w:r w:rsidR="00D12336">
        <w:rPr>
          <w:spacing w:val="-8"/>
        </w:rPr>
        <w:t>:</w:t>
      </w:r>
      <w:r>
        <w:rPr>
          <w:w w:val="99"/>
          <w:u w:val="single"/>
        </w:rPr>
        <w:t xml:space="preserve"> </w:t>
      </w:r>
      <w:r>
        <w:rPr>
          <w:u w:val="single"/>
        </w:rPr>
        <w:tab/>
      </w:r>
      <w:r>
        <w:t xml:space="preserve"> The US Department of Education has given the Financial Aid Office guidance regarding situations that do and do not qualify as an unusual circumstance that would merit a dependency</w:t>
      </w:r>
      <w:r>
        <w:rPr>
          <w:spacing w:val="-9"/>
        </w:rPr>
        <w:t xml:space="preserve"> </w:t>
      </w:r>
      <w:r>
        <w:t>override.</w:t>
      </w:r>
    </w:p>
    <w:p w14:paraId="3F60E55F" w14:textId="77777777" w:rsidR="00494031" w:rsidRDefault="00FF2962">
      <w:pPr>
        <w:pStyle w:val="BodyText"/>
        <w:spacing w:before="180"/>
        <w:ind w:left="307" w:right="92"/>
      </w:pPr>
      <w:r>
        <w:t>The definition of a dependency override is a dependent student’s inability to submit parental information on the Free Application for Federal Student Aid (FAFSA) due to an unusual circumstance.</w:t>
      </w:r>
    </w:p>
    <w:p w14:paraId="034C4555" w14:textId="77777777" w:rsidR="00494031" w:rsidRDefault="00494031">
      <w:pPr>
        <w:pStyle w:val="BodyText"/>
        <w:spacing w:before="3"/>
        <w:rPr>
          <w:sz w:val="24"/>
        </w:rPr>
      </w:pPr>
    </w:p>
    <w:p w14:paraId="200C7CDC" w14:textId="77777777" w:rsidR="00494031" w:rsidRDefault="00FF2962">
      <w:pPr>
        <w:pStyle w:val="BodyText"/>
        <w:ind w:left="307"/>
      </w:pPr>
      <w:r>
        <w:t xml:space="preserve">The following circumstances </w:t>
      </w:r>
      <w:r>
        <w:rPr>
          <w:b/>
        </w:rPr>
        <w:t xml:space="preserve">do not </w:t>
      </w:r>
      <w:r>
        <w:t>merit a dependency override:</w:t>
      </w:r>
    </w:p>
    <w:p w14:paraId="1A1ED97F" w14:textId="77777777" w:rsidR="00494031" w:rsidRDefault="00494031">
      <w:pPr>
        <w:pStyle w:val="BodyText"/>
        <w:spacing w:before="1" w:after="1"/>
        <w:rPr>
          <w:sz w:val="24"/>
        </w:rPr>
      </w:pPr>
    </w:p>
    <w:tbl>
      <w:tblPr>
        <w:tblW w:w="0" w:type="auto"/>
        <w:tblInd w:w="121" w:type="dxa"/>
        <w:tblLayout w:type="fixed"/>
        <w:tblCellMar>
          <w:left w:w="0" w:type="dxa"/>
          <w:right w:w="0" w:type="dxa"/>
        </w:tblCellMar>
        <w:tblLook w:val="01E0" w:firstRow="1" w:lastRow="1" w:firstColumn="1" w:lastColumn="1" w:noHBand="0" w:noVBand="0"/>
      </w:tblPr>
      <w:tblGrid>
        <w:gridCol w:w="9695"/>
      </w:tblGrid>
      <w:tr w:rsidR="00494031" w14:paraId="0A439E2B" w14:textId="77777777">
        <w:trPr>
          <w:trHeight w:val="5761"/>
        </w:trPr>
        <w:tc>
          <w:tcPr>
            <w:tcW w:w="9695" w:type="dxa"/>
          </w:tcPr>
          <w:p w14:paraId="2C8A91E3" w14:textId="77777777" w:rsidR="00494031" w:rsidRDefault="00FF2962">
            <w:pPr>
              <w:pStyle w:val="TableParagraph"/>
              <w:numPr>
                <w:ilvl w:val="0"/>
                <w:numId w:val="3"/>
              </w:numPr>
              <w:tabs>
                <w:tab w:val="left" w:pos="920"/>
                <w:tab w:val="left" w:pos="921"/>
              </w:tabs>
              <w:spacing w:line="244" w:lineRule="exact"/>
              <w:ind w:hanging="361"/>
              <w:rPr>
                <w:sz w:val="20"/>
              </w:rPr>
            </w:pPr>
            <w:r>
              <w:rPr>
                <w:sz w:val="20"/>
              </w:rPr>
              <w:t>Parents refuse to contribute to the student's education;</w:t>
            </w:r>
          </w:p>
          <w:p w14:paraId="5B0B8682" w14:textId="77777777" w:rsidR="00494031" w:rsidRDefault="00FF2962">
            <w:pPr>
              <w:pStyle w:val="TableParagraph"/>
              <w:numPr>
                <w:ilvl w:val="0"/>
                <w:numId w:val="3"/>
              </w:numPr>
              <w:tabs>
                <w:tab w:val="left" w:pos="920"/>
                <w:tab w:val="left" w:pos="921"/>
              </w:tabs>
              <w:spacing w:line="245" w:lineRule="exact"/>
              <w:ind w:hanging="361"/>
              <w:rPr>
                <w:sz w:val="20"/>
              </w:rPr>
            </w:pPr>
            <w:r>
              <w:rPr>
                <w:sz w:val="20"/>
              </w:rPr>
              <w:t>Parents are unwilling to provide information on the application or for</w:t>
            </w:r>
            <w:r>
              <w:rPr>
                <w:spacing w:val="-19"/>
                <w:sz w:val="20"/>
              </w:rPr>
              <w:t xml:space="preserve"> </w:t>
            </w:r>
            <w:r>
              <w:rPr>
                <w:sz w:val="20"/>
              </w:rPr>
              <w:t>verification;</w:t>
            </w:r>
          </w:p>
          <w:p w14:paraId="64340948" w14:textId="77777777" w:rsidR="00494031" w:rsidRDefault="00FF2962">
            <w:pPr>
              <w:pStyle w:val="TableParagraph"/>
              <w:numPr>
                <w:ilvl w:val="0"/>
                <w:numId w:val="3"/>
              </w:numPr>
              <w:tabs>
                <w:tab w:val="left" w:pos="920"/>
                <w:tab w:val="left" w:pos="921"/>
              </w:tabs>
              <w:spacing w:line="245" w:lineRule="exact"/>
              <w:ind w:hanging="361"/>
              <w:rPr>
                <w:sz w:val="20"/>
              </w:rPr>
            </w:pPr>
            <w:r>
              <w:rPr>
                <w:sz w:val="20"/>
              </w:rPr>
              <w:t>Parents do not claim the student as a dependent for income tax purposes; and/</w:t>
            </w:r>
            <w:r>
              <w:rPr>
                <w:spacing w:val="-14"/>
                <w:sz w:val="20"/>
              </w:rPr>
              <w:t xml:space="preserve"> </w:t>
            </w:r>
            <w:r>
              <w:rPr>
                <w:sz w:val="20"/>
              </w:rPr>
              <w:t>or</w:t>
            </w:r>
          </w:p>
          <w:p w14:paraId="3B550A1D" w14:textId="77777777" w:rsidR="00494031" w:rsidRDefault="00FF2962">
            <w:pPr>
              <w:pStyle w:val="TableParagraph"/>
              <w:numPr>
                <w:ilvl w:val="0"/>
                <w:numId w:val="3"/>
              </w:numPr>
              <w:tabs>
                <w:tab w:val="left" w:pos="920"/>
                <w:tab w:val="left" w:pos="921"/>
              </w:tabs>
              <w:ind w:hanging="361"/>
              <w:rPr>
                <w:sz w:val="20"/>
              </w:rPr>
            </w:pPr>
            <w:r>
              <w:rPr>
                <w:sz w:val="20"/>
              </w:rPr>
              <w:t>Student demonstrates total</w:t>
            </w:r>
            <w:r>
              <w:rPr>
                <w:spacing w:val="-5"/>
                <w:sz w:val="20"/>
              </w:rPr>
              <w:t xml:space="preserve"> </w:t>
            </w:r>
            <w:r>
              <w:rPr>
                <w:sz w:val="20"/>
              </w:rPr>
              <w:t>self-sufficiency.</w:t>
            </w:r>
          </w:p>
          <w:p w14:paraId="4871D725" w14:textId="77777777" w:rsidR="00494031" w:rsidRDefault="00494031">
            <w:pPr>
              <w:pStyle w:val="TableParagraph"/>
              <w:spacing w:before="6"/>
              <w:rPr>
                <w:sz w:val="24"/>
              </w:rPr>
            </w:pPr>
          </w:p>
          <w:p w14:paraId="525793C3" w14:textId="77777777" w:rsidR="00494031" w:rsidRDefault="00D12336">
            <w:pPr>
              <w:pStyle w:val="TableParagraph"/>
              <w:spacing w:before="1"/>
              <w:ind w:left="200"/>
              <w:rPr>
                <w:sz w:val="20"/>
              </w:rPr>
            </w:pPr>
            <w:r>
              <w:rPr>
                <w:sz w:val="20"/>
              </w:rPr>
              <w:t>However,</w:t>
            </w:r>
            <w:r w:rsidR="00FF2962">
              <w:rPr>
                <w:sz w:val="20"/>
              </w:rPr>
              <w:t xml:space="preserve"> the following circumstances may merit a dependency override.</w:t>
            </w:r>
          </w:p>
          <w:p w14:paraId="04CC7A35" w14:textId="77777777" w:rsidR="00494031" w:rsidRDefault="00494031">
            <w:pPr>
              <w:pStyle w:val="TableParagraph"/>
              <w:rPr>
                <w:sz w:val="24"/>
              </w:rPr>
            </w:pPr>
          </w:p>
          <w:p w14:paraId="3378F8FB" w14:textId="77777777" w:rsidR="00494031" w:rsidRDefault="00FF2962">
            <w:pPr>
              <w:pStyle w:val="TableParagraph"/>
              <w:numPr>
                <w:ilvl w:val="0"/>
                <w:numId w:val="3"/>
              </w:numPr>
              <w:tabs>
                <w:tab w:val="left" w:pos="920"/>
                <w:tab w:val="left" w:pos="921"/>
              </w:tabs>
              <w:spacing w:line="245" w:lineRule="exact"/>
              <w:ind w:hanging="361"/>
              <w:rPr>
                <w:sz w:val="20"/>
              </w:rPr>
            </w:pPr>
            <w:r>
              <w:rPr>
                <w:sz w:val="20"/>
              </w:rPr>
              <w:t>an abusive family environment (e.g., sexual, physical, or mental abuse or other forms of</w:t>
            </w:r>
            <w:r>
              <w:rPr>
                <w:spacing w:val="-20"/>
                <w:sz w:val="20"/>
              </w:rPr>
              <w:t xml:space="preserve"> </w:t>
            </w:r>
            <w:r w:rsidR="00D12336">
              <w:rPr>
                <w:sz w:val="20"/>
              </w:rPr>
              <w:t>domestic violence</w:t>
            </w:r>
            <w:r>
              <w:rPr>
                <w:sz w:val="20"/>
              </w:rPr>
              <w:t>)</w:t>
            </w:r>
          </w:p>
          <w:p w14:paraId="42F471BA" w14:textId="77777777" w:rsidR="00494031" w:rsidRDefault="00FF2962">
            <w:pPr>
              <w:pStyle w:val="TableParagraph"/>
              <w:numPr>
                <w:ilvl w:val="0"/>
                <w:numId w:val="3"/>
              </w:numPr>
              <w:tabs>
                <w:tab w:val="left" w:pos="920"/>
                <w:tab w:val="left" w:pos="921"/>
              </w:tabs>
              <w:spacing w:line="245" w:lineRule="exact"/>
              <w:ind w:hanging="361"/>
              <w:rPr>
                <w:sz w:val="20"/>
              </w:rPr>
            </w:pPr>
            <w:r>
              <w:rPr>
                <w:sz w:val="20"/>
              </w:rPr>
              <w:t>abandonment by</w:t>
            </w:r>
            <w:r>
              <w:rPr>
                <w:spacing w:val="-12"/>
                <w:sz w:val="20"/>
              </w:rPr>
              <w:t xml:space="preserve"> </w:t>
            </w:r>
            <w:r>
              <w:rPr>
                <w:sz w:val="20"/>
              </w:rPr>
              <w:t>parents</w:t>
            </w:r>
          </w:p>
          <w:p w14:paraId="36BBBD6B" w14:textId="77777777" w:rsidR="00494031" w:rsidRDefault="00FF2962">
            <w:pPr>
              <w:pStyle w:val="TableParagraph"/>
              <w:numPr>
                <w:ilvl w:val="0"/>
                <w:numId w:val="3"/>
              </w:numPr>
              <w:tabs>
                <w:tab w:val="left" w:pos="920"/>
                <w:tab w:val="left" w:pos="921"/>
              </w:tabs>
              <w:ind w:hanging="361"/>
              <w:rPr>
                <w:sz w:val="20"/>
              </w:rPr>
            </w:pPr>
            <w:r>
              <w:rPr>
                <w:sz w:val="20"/>
              </w:rPr>
              <w:t>incarceration or institutionalization of both</w:t>
            </w:r>
            <w:r>
              <w:rPr>
                <w:spacing w:val="-13"/>
                <w:sz w:val="20"/>
              </w:rPr>
              <w:t xml:space="preserve"> </w:t>
            </w:r>
            <w:r>
              <w:rPr>
                <w:sz w:val="20"/>
              </w:rPr>
              <w:t>parents</w:t>
            </w:r>
          </w:p>
          <w:p w14:paraId="5B5E8B56" w14:textId="77777777" w:rsidR="00494031" w:rsidRDefault="00FF2962">
            <w:pPr>
              <w:pStyle w:val="TableParagraph"/>
              <w:numPr>
                <w:ilvl w:val="0"/>
                <w:numId w:val="3"/>
              </w:numPr>
              <w:tabs>
                <w:tab w:val="left" w:pos="920"/>
                <w:tab w:val="left" w:pos="921"/>
              </w:tabs>
              <w:spacing w:before="5" w:line="241" w:lineRule="exact"/>
              <w:ind w:hanging="361"/>
              <w:rPr>
                <w:sz w:val="20"/>
              </w:rPr>
            </w:pPr>
            <w:r>
              <w:rPr>
                <w:sz w:val="20"/>
              </w:rPr>
              <w:t>parents lacking the physical or mental capacity to raise the</w:t>
            </w:r>
            <w:r>
              <w:rPr>
                <w:spacing w:val="-14"/>
                <w:sz w:val="20"/>
              </w:rPr>
              <w:t xml:space="preserve"> </w:t>
            </w:r>
            <w:r>
              <w:rPr>
                <w:sz w:val="20"/>
              </w:rPr>
              <w:t>child</w:t>
            </w:r>
          </w:p>
          <w:p w14:paraId="5514376F" w14:textId="77777777" w:rsidR="00494031" w:rsidRDefault="00FF2962">
            <w:pPr>
              <w:pStyle w:val="TableParagraph"/>
              <w:numPr>
                <w:ilvl w:val="0"/>
                <w:numId w:val="3"/>
              </w:numPr>
              <w:tabs>
                <w:tab w:val="left" w:pos="920"/>
                <w:tab w:val="left" w:pos="921"/>
              </w:tabs>
              <w:spacing w:line="241" w:lineRule="exact"/>
              <w:ind w:hanging="361"/>
              <w:rPr>
                <w:sz w:val="20"/>
              </w:rPr>
            </w:pPr>
            <w:r>
              <w:rPr>
                <w:sz w:val="20"/>
              </w:rPr>
              <w:t>parents whereabouts unknown or parents cannot be</w:t>
            </w:r>
            <w:r>
              <w:rPr>
                <w:spacing w:val="2"/>
                <w:sz w:val="20"/>
              </w:rPr>
              <w:t xml:space="preserve"> </w:t>
            </w:r>
            <w:r>
              <w:rPr>
                <w:sz w:val="20"/>
              </w:rPr>
              <w:t>located</w:t>
            </w:r>
          </w:p>
          <w:p w14:paraId="039F8B53" w14:textId="77777777" w:rsidR="00494031" w:rsidRDefault="00FF2962">
            <w:pPr>
              <w:pStyle w:val="TableParagraph"/>
              <w:numPr>
                <w:ilvl w:val="0"/>
                <w:numId w:val="3"/>
              </w:numPr>
              <w:tabs>
                <w:tab w:val="left" w:pos="920"/>
                <w:tab w:val="left" w:pos="921"/>
              </w:tabs>
              <w:spacing w:line="245" w:lineRule="exact"/>
              <w:ind w:hanging="361"/>
              <w:rPr>
                <w:sz w:val="20"/>
              </w:rPr>
            </w:pPr>
            <w:r>
              <w:rPr>
                <w:sz w:val="20"/>
              </w:rPr>
              <w:t>parents hospitalized for an extended</w:t>
            </w:r>
            <w:r>
              <w:rPr>
                <w:spacing w:val="-1"/>
                <w:sz w:val="20"/>
              </w:rPr>
              <w:t xml:space="preserve"> </w:t>
            </w:r>
            <w:r>
              <w:rPr>
                <w:sz w:val="20"/>
              </w:rPr>
              <w:t>period</w:t>
            </w:r>
          </w:p>
          <w:p w14:paraId="1AB09525" w14:textId="77777777" w:rsidR="00494031" w:rsidRDefault="00FF2962">
            <w:pPr>
              <w:pStyle w:val="TableParagraph"/>
              <w:numPr>
                <w:ilvl w:val="0"/>
                <w:numId w:val="3"/>
              </w:numPr>
              <w:tabs>
                <w:tab w:val="left" w:pos="920"/>
                <w:tab w:val="left" w:pos="921"/>
              </w:tabs>
              <w:ind w:hanging="361"/>
              <w:rPr>
                <w:sz w:val="20"/>
              </w:rPr>
            </w:pPr>
            <w:r>
              <w:rPr>
                <w:sz w:val="20"/>
              </w:rPr>
              <w:t>an unsuitable household (e.g., child removed from the household and placed in foster</w:t>
            </w:r>
            <w:r>
              <w:rPr>
                <w:spacing w:val="-15"/>
                <w:sz w:val="20"/>
              </w:rPr>
              <w:t xml:space="preserve"> </w:t>
            </w:r>
            <w:r>
              <w:rPr>
                <w:sz w:val="20"/>
              </w:rPr>
              <w:t>care)</w:t>
            </w:r>
          </w:p>
          <w:p w14:paraId="03566371" w14:textId="77777777" w:rsidR="00494031" w:rsidRDefault="00FF2962">
            <w:pPr>
              <w:pStyle w:val="TableParagraph"/>
              <w:numPr>
                <w:ilvl w:val="0"/>
                <w:numId w:val="3"/>
              </w:numPr>
              <w:tabs>
                <w:tab w:val="left" w:pos="920"/>
                <w:tab w:val="left" w:pos="921"/>
              </w:tabs>
              <w:spacing w:before="4"/>
              <w:ind w:hanging="361"/>
              <w:rPr>
                <w:sz w:val="20"/>
              </w:rPr>
            </w:pPr>
            <w:r>
              <w:rPr>
                <w:sz w:val="20"/>
              </w:rPr>
              <w:t>married student's spouse dies or student gets</w:t>
            </w:r>
            <w:r>
              <w:rPr>
                <w:spacing w:val="2"/>
                <w:sz w:val="20"/>
              </w:rPr>
              <w:t xml:space="preserve"> </w:t>
            </w:r>
            <w:r>
              <w:rPr>
                <w:sz w:val="20"/>
              </w:rPr>
              <w:t>divorced</w:t>
            </w:r>
          </w:p>
          <w:p w14:paraId="2431A5F7" w14:textId="77777777" w:rsidR="00494031" w:rsidRDefault="00494031">
            <w:pPr>
              <w:pStyle w:val="TableParagraph"/>
              <w:spacing w:before="1"/>
              <w:rPr>
                <w:sz w:val="23"/>
              </w:rPr>
            </w:pPr>
          </w:p>
          <w:p w14:paraId="1FB8CC40" w14:textId="77777777" w:rsidR="00494031" w:rsidRDefault="00FF2962">
            <w:pPr>
              <w:pStyle w:val="TableParagraph"/>
              <w:spacing w:before="1"/>
              <w:ind w:left="260"/>
              <w:rPr>
                <w:b/>
                <w:sz w:val="20"/>
              </w:rPr>
            </w:pPr>
            <w:r>
              <w:rPr>
                <w:b/>
                <w:sz w:val="20"/>
              </w:rPr>
              <w:t>The following is needed in order for a student to apply for a Dependency Override:</w:t>
            </w:r>
          </w:p>
          <w:p w14:paraId="0F806CB9" w14:textId="77777777" w:rsidR="00494031" w:rsidRDefault="00494031">
            <w:pPr>
              <w:pStyle w:val="TableParagraph"/>
              <w:spacing w:before="5"/>
              <w:rPr>
                <w:sz w:val="25"/>
              </w:rPr>
            </w:pPr>
          </w:p>
          <w:p w14:paraId="4CD7B4E5" w14:textId="1E779A73" w:rsidR="00494031" w:rsidRDefault="00FF2962">
            <w:pPr>
              <w:pStyle w:val="TableParagraph"/>
              <w:ind w:left="200" w:right="266"/>
              <w:rPr>
                <w:sz w:val="20"/>
              </w:rPr>
            </w:pPr>
            <w:r>
              <w:rPr>
                <w:sz w:val="20"/>
              </w:rPr>
              <w:t>1. A personal letter explaining in as much detail as possible the reason you are separated from your parents. You</w:t>
            </w:r>
            <w:r w:rsidR="00383F0C">
              <w:rPr>
                <w:sz w:val="20"/>
              </w:rPr>
              <w:t>r</w:t>
            </w:r>
            <w:r>
              <w:rPr>
                <w:sz w:val="20"/>
              </w:rPr>
              <w:t xml:space="preserve"> letter should include the whereabouts of your parents (if known, state unknown), last known contact you have had with your parents (this includes holidays and birthdays), your living arrangement over the past year(s) and who has supported you financially. Please note: if one of your parents has died, you can include a copy of the death certificate along with your appeal.</w:t>
            </w:r>
          </w:p>
        </w:tc>
      </w:tr>
      <w:tr w:rsidR="00494031" w14:paraId="5B120A83" w14:textId="77777777">
        <w:trPr>
          <w:trHeight w:val="2474"/>
        </w:trPr>
        <w:tc>
          <w:tcPr>
            <w:tcW w:w="9695" w:type="dxa"/>
          </w:tcPr>
          <w:p w14:paraId="5F179D74" w14:textId="77777777" w:rsidR="00494031" w:rsidRDefault="00FF2962">
            <w:pPr>
              <w:pStyle w:val="TableParagraph"/>
              <w:numPr>
                <w:ilvl w:val="0"/>
                <w:numId w:val="2"/>
              </w:numPr>
              <w:tabs>
                <w:tab w:val="left" w:pos="402"/>
              </w:tabs>
              <w:spacing w:before="84" w:line="244" w:lineRule="auto"/>
              <w:ind w:right="352" w:firstLine="0"/>
              <w:rPr>
                <w:sz w:val="20"/>
              </w:rPr>
            </w:pPr>
            <w:r>
              <w:rPr>
                <w:sz w:val="20"/>
              </w:rPr>
              <w:t>A</w:t>
            </w:r>
            <w:r>
              <w:rPr>
                <w:spacing w:val="-6"/>
                <w:sz w:val="20"/>
              </w:rPr>
              <w:t xml:space="preserve"> </w:t>
            </w:r>
            <w:r>
              <w:rPr>
                <w:sz w:val="20"/>
              </w:rPr>
              <w:t>letter</w:t>
            </w:r>
            <w:r>
              <w:rPr>
                <w:spacing w:val="-1"/>
                <w:sz w:val="20"/>
              </w:rPr>
              <w:t xml:space="preserve"> </w:t>
            </w:r>
            <w:r>
              <w:rPr>
                <w:sz w:val="20"/>
              </w:rPr>
              <w:t>from</w:t>
            </w:r>
            <w:r>
              <w:rPr>
                <w:spacing w:val="-7"/>
                <w:sz w:val="20"/>
              </w:rPr>
              <w:t xml:space="preserve"> </w:t>
            </w:r>
            <w:r>
              <w:rPr>
                <w:sz w:val="20"/>
              </w:rPr>
              <w:t>someone</w:t>
            </w:r>
            <w:r>
              <w:rPr>
                <w:spacing w:val="-1"/>
                <w:sz w:val="20"/>
              </w:rPr>
              <w:t xml:space="preserve"> </w:t>
            </w:r>
            <w:r>
              <w:rPr>
                <w:sz w:val="20"/>
              </w:rPr>
              <w:t>who</w:t>
            </w:r>
            <w:r>
              <w:rPr>
                <w:spacing w:val="-3"/>
                <w:sz w:val="20"/>
              </w:rPr>
              <w:t xml:space="preserve"> </w:t>
            </w:r>
            <w:r>
              <w:rPr>
                <w:sz w:val="20"/>
              </w:rPr>
              <w:t>can</w:t>
            </w:r>
            <w:r>
              <w:rPr>
                <w:spacing w:val="-4"/>
                <w:sz w:val="20"/>
              </w:rPr>
              <w:t xml:space="preserve"> </w:t>
            </w:r>
            <w:r>
              <w:rPr>
                <w:sz w:val="20"/>
              </w:rPr>
              <w:t>attest</w:t>
            </w:r>
            <w:r>
              <w:rPr>
                <w:spacing w:val="-4"/>
                <w:sz w:val="20"/>
              </w:rPr>
              <w:t xml:space="preserve"> </w:t>
            </w:r>
            <w:r>
              <w:rPr>
                <w:sz w:val="20"/>
              </w:rPr>
              <w:t>to your</w:t>
            </w:r>
            <w:r>
              <w:rPr>
                <w:spacing w:val="-2"/>
                <w:sz w:val="20"/>
              </w:rPr>
              <w:t xml:space="preserve"> </w:t>
            </w:r>
            <w:r>
              <w:rPr>
                <w:sz w:val="20"/>
              </w:rPr>
              <w:t>situation.</w:t>
            </w:r>
            <w:r>
              <w:rPr>
                <w:spacing w:val="-3"/>
                <w:sz w:val="20"/>
              </w:rPr>
              <w:t xml:space="preserve"> </w:t>
            </w:r>
            <w:r>
              <w:rPr>
                <w:sz w:val="20"/>
              </w:rPr>
              <w:t>The</w:t>
            </w:r>
            <w:r>
              <w:rPr>
                <w:spacing w:val="-4"/>
                <w:sz w:val="20"/>
              </w:rPr>
              <w:t xml:space="preserve"> </w:t>
            </w:r>
            <w:r>
              <w:rPr>
                <w:sz w:val="20"/>
              </w:rPr>
              <w:t>letter</w:t>
            </w:r>
            <w:r>
              <w:rPr>
                <w:spacing w:val="-2"/>
                <w:sz w:val="20"/>
              </w:rPr>
              <w:t xml:space="preserve"> </w:t>
            </w:r>
            <w:r>
              <w:rPr>
                <w:sz w:val="20"/>
              </w:rPr>
              <w:t>should</w:t>
            </w:r>
            <w:r>
              <w:rPr>
                <w:spacing w:val="-3"/>
                <w:sz w:val="20"/>
              </w:rPr>
              <w:t xml:space="preserve"> </w:t>
            </w:r>
            <w:r>
              <w:rPr>
                <w:sz w:val="20"/>
              </w:rPr>
              <w:t>support</w:t>
            </w:r>
            <w:r>
              <w:rPr>
                <w:spacing w:val="-4"/>
                <w:sz w:val="20"/>
              </w:rPr>
              <w:t xml:space="preserve"> </w:t>
            </w:r>
            <w:r>
              <w:rPr>
                <w:sz w:val="20"/>
              </w:rPr>
              <w:t>the</w:t>
            </w:r>
            <w:r>
              <w:rPr>
                <w:spacing w:val="-3"/>
                <w:sz w:val="20"/>
              </w:rPr>
              <w:t xml:space="preserve"> </w:t>
            </w:r>
            <w:r>
              <w:rPr>
                <w:sz w:val="20"/>
              </w:rPr>
              <w:t>information</w:t>
            </w:r>
            <w:r>
              <w:rPr>
                <w:spacing w:val="-3"/>
                <w:sz w:val="20"/>
              </w:rPr>
              <w:t xml:space="preserve"> </w:t>
            </w:r>
            <w:r>
              <w:rPr>
                <w:sz w:val="20"/>
              </w:rPr>
              <w:t>you</w:t>
            </w:r>
            <w:r>
              <w:rPr>
                <w:spacing w:val="-3"/>
                <w:sz w:val="20"/>
              </w:rPr>
              <w:t xml:space="preserve"> </w:t>
            </w:r>
            <w:r>
              <w:rPr>
                <w:sz w:val="20"/>
              </w:rPr>
              <w:t>submitted regarding your situation and list any additional</w:t>
            </w:r>
            <w:r>
              <w:rPr>
                <w:spacing w:val="-5"/>
                <w:sz w:val="20"/>
              </w:rPr>
              <w:t xml:space="preserve"> </w:t>
            </w:r>
            <w:r>
              <w:rPr>
                <w:sz w:val="20"/>
              </w:rPr>
              <w:t>details.</w:t>
            </w:r>
          </w:p>
          <w:p w14:paraId="28005012" w14:textId="77777777" w:rsidR="00494031" w:rsidRDefault="00FF2962">
            <w:pPr>
              <w:pStyle w:val="TableParagraph"/>
              <w:numPr>
                <w:ilvl w:val="0"/>
                <w:numId w:val="2"/>
              </w:numPr>
              <w:tabs>
                <w:tab w:val="left" w:pos="402"/>
              </w:tabs>
              <w:spacing w:before="176" w:line="244" w:lineRule="auto"/>
              <w:ind w:right="588" w:firstLine="0"/>
              <w:rPr>
                <w:sz w:val="20"/>
              </w:rPr>
            </w:pPr>
            <w:r>
              <w:rPr>
                <w:sz w:val="20"/>
              </w:rPr>
              <w:t>A letter from a professional individual not related to the student – counselor, social worker, teacher, clergy, police, etc. Please submit on organizations letterhead. Please note: this letter cannot be from an individual from Keystone</w:t>
            </w:r>
            <w:r>
              <w:rPr>
                <w:spacing w:val="-3"/>
                <w:sz w:val="20"/>
              </w:rPr>
              <w:t xml:space="preserve"> </w:t>
            </w:r>
            <w:r>
              <w:rPr>
                <w:sz w:val="20"/>
              </w:rPr>
              <w:t>College.</w:t>
            </w:r>
          </w:p>
          <w:p w14:paraId="2F0C8FB7" w14:textId="77777777" w:rsidR="00494031" w:rsidRDefault="00FF2962">
            <w:pPr>
              <w:pStyle w:val="TableParagraph"/>
              <w:numPr>
                <w:ilvl w:val="0"/>
                <w:numId w:val="2"/>
              </w:numPr>
              <w:tabs>
                <w:tab w:val="left" w:pos="402"/>
              </w:tabs>
              <w:spacing w:before="168"/>
              <w:ind w:left="401"/>
              <w:rPr>
                <w:sz w:val="20"/>
              </w:rPr>
            </w:pPr>
            <w:r>
              <w:rPr>
                <w:sz w:val="20"/>
              </w:rPr>
              <w:t>A completed and signed 2021-2022</w:t>
            </w:r>
            <w:r>
              <w:rPr>
                <w:spacing w:val="1"/>
                <w:sz w:val="20"/>
              </w:rPr>
              <w:t xml:space="preserve"> </w:t>
            </w:r>
            <w:r>
              <w:rPr>
                <w:sz w:val="20"/>
              </w:rPr>
              <w:t>FAFSA</w:t>
            </w:r>
          </w:p>
          <w:p w14:paraId="0FF23CC5" w14:textId="7B1C3889" w:rsidR="00494031" w:rsidRDefault="00FF2962">
            <w:pPr>
              <w:pStyle w:val="TableParagraph"/>
              <w:numPr>
                <w:ilvl w:val="0"/>
                <w:numId w:val="2"/>
              </w:numPr>
              <w:tabs>
                <w:tab w:val="left" w:pos="402"/>
              </w:tabs>
              <w:spacing w:before="183" w:line="230" w:lineRule="atLeast"/>
              <w:ind w:right="453" w:firstLine="0"/>
              <w:rPr>
                <w:sz w:val="20"/>
              </w:rPr>
            </w:pPr>
            <w:r>
              <w:rPr>
                <w:sz w:val="20"/>
              </w:rPr>
              <w:t>A</w:t>
            </w:r>
            <w:r>
              <w:rPr>
                <w:spacing w:val="-9"/>
                <w:sz w:val="20"/>
              </w:rPr>
              <w:t xml:space="preserve"> </w:t>
            </w:r>
            <w:r>
              <w:rPr>
                <w:sz w:val="20"/>
              </w:rPr>
              <w:t>signed</w:t>
            </w:r>
            <w:r>
              <w:rPr>
                <w:spacing w:val="-2"/>
                <w:sz w:val="20"/>
              </w:rPr>
              <w:t xml:space="preserve"> </w:t>
            </w:r>
            <w:r>
              <w:rPr>
                <w:sz w:val="20"/>
              </w:rPr>
              <w:t>and</w:t>
            </w:r>
            <w:r>
              <w:rPr>
                <w:spacing w:val="-3"/>
                <w:sz w:val="20"/>
              </w:rPr>
              <w:t xml:space="preserve"> </w:t>
            </w:r>
            <w:r>
              <w:rPr>
                <w:sz w:val="20"/>
              </w:rPr>
              <w:t>dated</w:t>
            </w:r>
            <w:r>
              <w:rPr>
                <w:spacing w:val="-1"/>
                <w:sz w:val="20"/>
              </w:rPr>
              <w:t xml:space="preserve"> </w:t>
            </w:r>
            <w:r>
              <w:rPr>
                <w:sz w:val="20"/>
              </w:rPr>
              <w:t>copy</w:t>
            </w:r>
            <w:r>
              <w:rPr>
                <w:spacing w:val="-13"/>
                <w:sz w:val="20"/>
              </w:rPr>
              <w:t xml:space="preserve"> </w:t>
            </w:r>
            <w:r>
              <w:rPr>
                <w:sz w:val="20"/>
              </w:rPr>
              <w:t>of</w:t>
            </w:r>
            <w:r>
              <w:rPr>
                <w:spacing w:val="-8"/>
                <w:sz w:val="20"/>
              </w:rPr>
              <w:t xml:space="preserve"> </w:t>
            </w:r>
            <w:r>
              <w:rPr>
                <w:sz w:val="20"/>
              </w:rPr>
              <w:t>the</w:t>
            </w:r>
            <w:r>
              <w:rPr>
                <w:spacing w:val="-4"/>
                <w:sz w:val="20"/>
              </w:rPr>
              <w:t xml:space="preserve"> </w:t>
            </w:r>
            <w:r>
              <w:rPr>
                <w:sz w:val="20"/>
              </w:rPr>
              <w:t>student’s</w:t>
            </w:r>
            <w:r>
              <w:rPr>
                <w:spacing w:val="-5"/>
                <w:sz w:val="20"/>
              </w:rPr>
              <w:t xml:space="preserve"> </w:t>
            </w:r>
            <w:r>
              <w:rPr>
                <w:sz w:val="20"/>
              </w:rPr>
              <w:t>2019</w:t>
            </w:r>
            <w:r>
              <w:rPr>
                <w:spacing w:val="-3"/>
                <w:sz w:val="20"/>
              </w:rPr>
              <w:t xml:space="preserve"> </w:t>
            </w:r>
            <w:r>
              <w:rPr>
                <w:sz w:val="20"/>
              </w:rPr>
              <w:t>Federal</w:t>
            </w:r>
            <w:r>
              <w:rPr>
                <w:spacing w:val="-7"/>
                <w:sz w:val="20"/>
              </w:rPr>
              <w:t xml:space="preserve"> </w:t>
            </w:r>
            <w:r>
              <w:rPr>
                <w:sz w:val="20"/>
              </w:rPr>
              <w:t>Income</w:t>
            </w:r>
            <w:r>
              <w:rPr>
                <w:spacing w:val="-4"/>
                <w:sz w:val="20"/>
              </w:rPr>
              <w:t xml:space="preserve"> </w:t>
            </w:r>
            <w:r>
              <w:rPr>
                <w:sz w:val="20"/>
              </w:rPr>
              <w:t>Tax</w:t>
            </w:r>
            <w:r>
              <w:rPr>
                <w:spacing w:val="-8"/>
                <w:sz w:val="20"/>
              </w:rPr>
              <w:t xml:space="preserve"> </w:t>
            </w:r>
            <w:r>
              <w:rPr>
                <w:sz w:val="20"/>
              </w:rPr>
              <w:t>Return</w:t>
            </w:r>
            <w:r w:rsidR="00FB507F">
              <w:rPr>
                <w:sz w:val="20"/>
              </w:rPr>
              <w:t xml:space="preserve"> with appropriate schedules (1, 2, 3 and C if applicable)</w:t>
            </w:r>
            <w:r>
              <w:rPr>
                <w:spacing w:val="-6"/>
                <w:sz w:val="20"/>
              </w:rPr>
              <w:t xml:space="preserve"> </w:t>
            </w:r>
            <w:r>
              <w:rPr>
                <w:sz w:val="20"/>
              </w:rPr>
              <w:t>and/</w:t>
            </w:r>
            <w:r>
              <w:rPr>
                <w:spacing w:val="-7"/>
                <w:sz w:val="20"/>
              </w:rPr>
              <w:t xml:space="preserve"> </w:t>
            </w:r>
            <w:r>
              <w:rPr>
                <w:sz w:val="20"/>
              </w:rPr>
              <w:t>or</w:t>
            </w:r>
            <w:r>
              <w:rPr>
                <w:spacing w:val="-4"/>
                <w:sz w:val="20"/>
              </w:rPr>
              <w:t xml:space="preserve"> </w:t>
            </w:r>
            <w:r>
              <w:rPr>
                <w:sz w:val="20"/>
              </w:rPr>
              <w:t>all</w:t>
            </w:r>
            <w:r>
              <w:rPr>
                <w:spacing w:val="-7"/>
                <w:sz w:val="20"/>
              </w:rPr>
              <w:t xml:space="preserve"> </w:t>
            </w:r>
            <w:r>
              <w:rPr>
                <w:sz w:val="20"/>
              </w:rPr>
              <w:t>W2s/1099s</w:t>
            </w:r>
            <w:r>
              <w:rPr>
                <w:spacing w:val="-5"/>
                <w:sz w:val="20"/>
              </w:rPr>
              <w:t xml:space="preserve"> </w:t>
            </w:r>
            <w:r>
              <w:rPr>
                <w:sz w:val="20"/>
              </w:rPr>
              <w:t>(this</w:t>
            </w:r>
            <w:r>
              <w:rPr>
                <w:spacing w:val="-5"/>
                <w:sz w:val="20"/>
              </w:rPr>
              <w:t xml:space="preserve"> </w:t>
            </w:r>
            <w:r>
              <w:rPr>
                <w:sz w:val="20"/>
              </w:rPr>
              <w:t>includes social security benefits received on behalf of the</w:t>
            </w:r>
            <w:r>
              <w:rPr>
                <w:spacing w:val="-18"/>
                <w:sz w:val="20"/>
              </w:rPr>
              <w:t xml:space="preserve"> </w:t>
            </w:r>
            <w:r>
              <w:rPr>
                <w:sz w:val="20"/>
              </w:rPr>
              <w:t>student).</w:t>
            </w:r>
          </w:p>
        </w:tc>
      </w:tr>
    </w:tbl>
    <w:p w14:paraId="5E2A1F3A" w14:textId="77777777" w:rsidR="00494031" w:rsidRDefault="00494031">
      <w:pPr>
        <w:spacing w:line="230" w:lineRule="atLeast"/>
        <w:rPr>
          <w:sz w:val="20"/>
        </w:rPr>
        <w:sectPr w:rsidR="00494031">
          <w:type w:val="continuous"/>
          <w:pgSz w:w="12240" w:h="15840"/>
          <w:pgMar w:top="620" w:right="440" w:bottom="280" w:left="1140" w:header="720" w:footer="720" w:gutter="0"/>
          <w:cols w:space="720"/>
        </w:sectPr>
      </w:pPr>
    </w:p>
    <w:p w14:paraId="10FCD388" w14:textId="77777777" w:rsidR="00494031" w:rsidRDefault="00FF2962">
      <w:pPr>
        <w:pStyle w:val="ListParagraph"/>
        <w:numPr>
          <w:ilvl w:val="0"/>
          <w:numId w:val="1"/>
        </w:numPr>
        <w:tabs>
          <w:tab w:val="left" w:pos="509"/>
        </w:tabs>
        <w:spacing w:before="75"/>
        <w:ind w:hanging="205"/>
        <w:rPr>
          <w:sz w:val="20"/>
        </w:rPr>
      </w:pPr>
      <w:r>
        <w:rPr>
          <w:sz w:val="20"/>
        </w:rPr>
        <w:lastRenderedPageBreak/>
        <w:t>Please complete the following information:</w:t>
      </w:r>
    </w:p>
    <w:p w14:paraId="4E4BCB9E" w14:textId="77777777" w:rsidR="00494031" w:rsidRDefault="00FF2962">
      <w:pPr>
        <w:pStyle w:val="BodyText"/>
        <w:spacing w:before="181"/>
        <w:ind w:left="307"/>
      </w:pPr>
      <w:r>
        <w:t>Did anyone claim you on their Federal Income Tax Return?</w:t>
      </w:r>
    </w:p>
    <w:p w14:paraId="4CCF439D" w14:textId="77777777" w:rsidR="00494031" w:rsidRDefault="00FF2962">
      <w:pPr>
        <w:pStyle w:val="ListParagraph"/>
        <w:numPr>
          <w:ilvl w:val="1"/>
          <w:numId w:val="1"/>
        </w:numPr>
        <w:tabs>
          <w:tab w:val="left" w:pos="1027"/>
          <w:tab w:val="left" w:pos="1028"/>
        </w:tabs>
        <w:spacing w:line="237" w:lineRule="exact"/>
        <w:ind w:hanging="361"/>
        <w:rPr>
          <w:sz w:val="20"/>
        </w:rPr>
      </w:pPr>
      <w:r>
        <w:rPr>
          <w:sz w:val="20"/>
        </w:rPr>
        <w:t>No</w:t>
      </w:r>
    </w:p>
    <w:p w14:paraId="4661C85C" w14:textId="77777777" w:rsidR="00494031" w:rsidRDefault="00D12336">
      <w:pPr>
        <w:pStyle w:val="ListParagraph"/>
        <w:numPr>
          <w:ilvl w:val="1"/>
          <w:numId w:val="1"/>
        </w:numPr>
        <w:tabs>
          <w:tab w:val="left" w:pos="1028"/>
          <w:tab w:val="left" w:pos="6549"/>
          <w:tab w:val="left" w:pos="6616"/>
        </w:tabs>
        <w:spacing w:before="4" w:line="220" w:lineRule="auto"/>
        <w:ind w:right="4041"/>
        <w:jc w:val="both"/>
        <w:rPr>
          <w:sz w:val="20"/>
        </w:rPr>
      </w:pPr>
      <w:r>
        <w:rPr>
          <w:sz w:val="20"/>
        </w:rPr>
        <w:t>Yes,</w:t>
      </w:r>
      <w:r w:rsidR="00FF2962">
        <w:rPr>
          <w:spacing w:val="-12"/>
          <w:sz w:val="20"/>
        </w:rPr>
        <w:t xml:space="preserve"> </w:t>
      </w:r>
      <w:r w:rsidR="00FF2962">
        <w:rPr>
          <w:sz w:val="20"/>
        </w:rPr>
        <w:t>Person’s</w:t>
      </w:r>
      <w:r w:rsidR="00FF2962">
        <w:rPr>
          <w:spacing w:val="-11"/>
          <w:sz w:val="20"/>
        </w:rPr>
        <w:t xml:space="preserve"> </w:t>
      </w:r>
      <w:r w:rsidR="00FF2962">
        <w:rPr>
          <w:sz w:val="20"/>
        </w:rPr>
        <w:t xml:space="preserve">Name: </w:t>
      </w:r>
      <w:r w:rsidR="00FF2962">
        <w:rPr>
          <w:w w:val="99"/>
          <w:sz w:val="20"/>
          <w:u w:val="single"/>
        </w:rPr>
        <w:t xml:space="preserve"> </w:t>
      </w:r>
      <w:r w:rsidR="00FF2962">
        <w:rPr>
          <w:sz w:val="20"/>
          <w:u w:val="single"/>
        </w:rPr>
        <w:tab/>
      </w:r>
      <w:r w:rsidR="00FF2962">
        <w:rPr>
          <w:sz w:val="20"/>
        </w:rPr>
        <w:t xml:space="preserve"> Relationship</w:t>
      </w:r>
      <w:r w:rsidR="00FF2962">
        <w:rPr>
          <w:spacing w:val="-9"/>
          <w:sz w:val="20"/>
        </w:rPr>
        <w:t xml:space="preserve"> </w:t>
      </w:r>
      <w:r w:rsidR="00FF2962">
        <w:rPr>
          <w:sz w:val="20"/>
        </w:rPr>
        <w:t>to</w:t>
      </w:r>
      <w:r w:rsidR="00FF2962">
        <w:rPr>
          <w:spacing w:val="-8"/>
          <w:sz w:val="20"/>
        </w:rPr>
        <w:t xml:space="preserve"> </w:t>
      </w:r>
      <w:r w:rsidR="00FF2962">
        <w:rPr>
          <w:sz w:val="20"/>
        </w:rPr>
        <w:t xml:space="preserve">Student: </w:t>
      </w:r>
      <w:r w:rsidR="00FF2962">
        <w:rPr>
          <w:w w:val="99"/>
          <w:sz w:val="20"/>
          <w:u w:val="single"/>
        </w:rPr>
        <w:t xml:space="preserve"> </w:t>
      </w:r>
      <w:r w:rsidR="00FF2962">
        <w:rPr>
          <w:sz w:val="20"/>
          <w:u w:val="single"/>
        </w:rPr>
        <w:tab/>
      </w:r>
      <w:r w:rsidR="00FF2962">
        <w:rPr>
          <w:sz w:val="20"/>
        </w:rPr>
        <w:t xml:space="preserve"> Year(s)</w:t>
      </w:r>
      <w:r w:rsidR="00FF2962">
        <w:rPr>
          <w:spacing w:val="1"/>
          <w:sz w:val="20"/>
        </w:rPr>
        <w:t xml:space="preserve"> </w:t>
      </w:r>
      <w:r w:rsidR="00FF2962">
        <w:rPr>
          <w:w w:val="99"/>
          <w:sz w:val="20"/>
          <w:u w:val="single"/>
        </w:rPr>
        <w:t xml:space="preserve"> </w:t>
      </w:r>
      <w:r w:rsidR="00FF2962">
        <w:rPr>
          <w:sz w:val="20"/>
          <w:u w:val="single"/>
        </w:rPr>
        <w:tab/>
      </w:r>
      <w:r w:rsidR="00FF2962">
        <w:rPr>
          <w:sz w:val="20"/>
          <w:u w:val="single"/>
        </w:rPr>
        <w:tab/>
      </w:r>
    </w:p>
    <w:p w14:paraId="30504199" w14:textId="77777777" w:rsidR="00494031" w:rsidRDefault="00494031">
      <w:pPr>
        <w:pStyle w:val="BodyText"/>
        <w:spacing w:before="6"/>
        <w:rPr>
          <w:sz w:val="12"/>
        </w:rPr>
      </w:pPr>
    </w:p>
    <w:p w14:paraId="11F14BB3" w14:textId="444FF4DC" w:rsidR="00494031" w:rsidRDefault="00FF2962">
      <w:pPr>
        <w:pStyle w:val="BodyText"/>
        <w:spacing w:before="91"/>
        <w:ind w:left="307"/>
      </w:pPr>
      <w:r>
        <w:t xml:space="preserve">Did you receive TANF, SNAP, or Social Security Benefits in </w:t>
      </w:r>
      <w:r w:rsidR="00F50AA4">
        <w:t xml:space="preserve">2019 and </w:t>
      </w:r>
      <w:r>
        <w:t>2020?</w:t>
      </w:r>
    </w:p>
    <w:p w14:paraId="70F1BF95" w14:textId="77777777" w:rsidR="00494031" w:rsidRDefault="00FF2962">
      <w:pPr>
        <w:pStyle w:val="ListParagraph"/>
        <w:numPr>
          <w:ilvl w:val="1"/>
          <w:numId w:val="1"/>
        </w:numPr>
        <w:tabs>
          <w:tab w:val="left" w:pos="1027"/>
          <w:tab w:val="left" w:pos="1028"/>
        </w:tabs>
        <w:spacing w:line="235" w:lineRule="exact"/>
        <w:ind w:hanging="361"/>
        <w:rPr>
          <w:sz w:val="20"/>
        </w:rPr>
      </w:pPr>
      <w:r>
        <w:rPr>
          <w:sz w:val="20"/>
        </w:rPr>
        <w:t>No</w:t>
      </w:r>
    </w:p>
    <w:p w14:paraId="054FA1C1" w14:textId="4FCE2294" w:rsidR="00494031" w:rsidRDefault="00D12336">
      <w:pPr>
        <w:pStyle w:val="ListParagraph"/>
        <w:numPr>
          <w:ilvl w:val="1"/>
          <w:numId w:val="1"/>
        </w:numPr>
        <w:tabs>
          <w:tab w:val="left" w:pos="1027"/>
          <w:tab w:val="left" w:pos="1028"/>
        </w:tabs>
        <w:spacing w:before="11" w:line="208" w:lineRule="auto"/>
        <w:ind w:right="1155"/>
        <w:rPr>
          <w:sz w:val="20"/>
        </w:rPr>
      </w:pPr>
      <w:r>
        <w:rPr>
          <w:sz w:val="20"/>
        </w:rPr>
        <w:t>Yes,</w:t>
      </w:r>
      <w:r w:rsidR="00FF2962">
        <w:rPr>
          <w:spacing w:val="-4"/>
          <w:sz w:val="20"/>
        </w:rPr>
        <w:t xml:space="preserve"> </w:t>
      </w:r>
      <w:r w:rsidR="00FF2962">
        <w:rPr>
          <w:sz w:val="20"/>
        </w:rPr>
        <w:t>List</w:t>
      </w:r>
      <w:r w:rsidR="00FF2962">
        <w:rPr>
          <w:spacing w:val="-2"/>
          <w:sz w:val="20"/>
        </w:rPr>
        <w:t xml:space="preserve"> </w:t>
      </w:r>
      <w:r w:rsidR="00FF2962">
        <w:rPr>
          <w:sz w:val="20"/>
        </w:rPr>
        <w:t>the</w:t>
      </w:r>
      <w:r w:rsidR="00FF2962">
        <w:rPr>
          <w:spacing w:val="-2"/>
          <w:sz w:val="20"/>
        </w:rPr>
        <w:t xml:space="preserve"> </w:t>
      </w:r>
      <w:r w:rsidR="00FF2962">
        <w:rPr>
          <w:sz w:val="20"/>
        </w:rPr>
        <w:t>name(s)</w:t>
      </w:r>
      <w:r w:rsidR="00FF2962">
        <w:rPr>
          <w:spacing w:val="-1"/>
          <w:sz w:val="20"/>
        </w:rPr>
        <w:t xml:space="preserve"> </w:t>
      </w:r>
      <w:r w:rsidR="00FF2962">
        <w:rPr>
          <w:sz w:val="20"/>
        </w:rPr>
        <w:t>of</w:t>
      </w:r>
      <w:r w:rsidR="00FF2962">
        <w:rPr>
          <w:spacing w:val="-5"/>
          <w:sz w:val="20"/>
        </w:rPr>
        <w:t xml:space="preserve"> </w:t>
      </w:r>
      <w:r w:rsidR="00FF2962">
        <w:rPr>
          <w:sz w:val="20"/>
        </w:rPr>
        <w:t>the</w:t>
      </w:r>
      <w:r w:rsidR="00FF2962">
        <w:rPr>
          <w:spacing w:val="-2"/>
          <w:sz w:val="20"/>
        </w:rPr>
        <w:t xml:space="preserve"> </w:t>
      </w:r>
      <w:r w:rsidR="00FF2962">
        <w:rPr>
          <w:sz w:val="20"/>
        </w:rPr>
        <w:t>source,</w:t>
      </w:r>
      <w:r w:rsidR="00FF2962">
        <w:rPr>
          <w:spacing w:val="-1"/>
          <w:sz w:val="20"/>
        </w:rPr>
        <w:t xml:space="preserve"> </w:t>
      </w:r>
      <w:r w:rsidR="00FF2962">
        <w:rPr>
          <w:sz w:val="20"/>
        </w:rPr>
        <w:t>how</w:t>
      </w:r>
      <w:r w:rsidR="00FF2962">
        <w:rPr>
          <w:spacing w:val="-4"/>
          <w:sz w:val="20"/>
        </w:rPr>
        <w:t xml:space="preserve"> </w:t>
      </w:r>
      <w:r w:rsidR="00FF2962">
        <w:rPr>
          <w:sz w:val="20"/>
        </w:rPr>
        <w:t>much</w:t>
      </w:r>
      <w:r w:rsidR="00FF2962">
        <w:rPr>
          <w:spacing w:val="-1"/>
          <w:sz w:val="20"/>
        </w:rPr>
        <w:t xml:space="preserve"> </w:t>
      </w:r>
      <w:r w:rsidR="00FF2962">
        <w:rPr>
          <w:sz w:val="20"/>
        </w:rPr>
        <w:t>you</w:t>
      </w:r>
      <w:r w:rsidR="00FF2962">
        <w:rPr>
          <w:spacing w:val="-4"/>
          <w:sz w:val="20"/>
        </w:rPr>
        <w:t xml:space="preserve"> </w:t>
      </w:r>
      <w:r w:rsidR="00FF2962">
        <w:rPr>
          <w:sz w:val="20"/>
        </w:rPr>
        <w:t>received</w:t>
      </w:r>
      <w:r w:rsidR="00FF2962">
        <w:rPr>
          <w:spacing w:val="-1"/>
          <w:sz w:val="20"/>
        </w:rPr>
        <w:t xml:space="preserve"> </w:t>
      </w:r>
      <w:r w:rsidR="00FF2962">
        <w:rPr>
          <w:sz w:val="20"/>
        </w:rPr>
        <w:t>PER</w:t>
      </w:r>
      <w:r w:rsidR="00FF2962">
        <w:rPr>
          <w:spacing w:val="-3"/>
          <w:sz w:val="20"/>
        </w:rPr>
        <w:t xml:space="preserve"> </w:t>
      </w:r>
      <w:r w:rsidR="00FF2962">
        <w:rPr>
          <w:sz w:val="20"/>
        </w:rPr>
        <w:t>MONTH,</w:t>
      </w:r>
      <w:r w:rsidR="00FF2962">
        <w:rPr>
          <w:spacing w:val="-1"/>
          <w:sz w:val="20"/>
        </w:rPr>
        <w:t xml:space="preserve"> </w:t>
      </w:r>
      <w:r w:rsidR="00FF2962">
        <w:rPr>
          <w:sz w:val="20"/>
        </w:rPr>
        <w:t>and</w:t>
      </w:r>
      <w:r w:rsidR="00FF2962">
        <w:rPr>
          <w:spacing w:val="-2"/>
          <w:sz w:val="20"/>
        </w:rPr>
        <w:t xml:space="preserve"> </w:t>
      </w:r>
      <w:r w:rsidR="00FF2962">
        <w:rPr>
          <w:sz w:val="20"/>
        </w:rPr>
        <w:t>the</w:t>
      </w:r>
      <w:r w:rsidR="00FF2962">
        <w:rPr>
          <w:spacing w:val="-2"/>
          <w:sz w:val="20"/>
        </w:rPr>
        <w:t xml:space="preserve"> </w:t>
      </w:r>
      <w:r w:rsidR="00FF2962">
        <w:rPr>
          <w:sz w:val="20"/>
        </w:rPr>
        <w:t>number</w:t>
      </w:r>
      <w:r w:rsidR="00FF2962">
        <w:rPr>
          <w:spacing w:val="-1"/>
          <w:sz w:val="20"/>
        </w:rPr>
        <w:t xml:space="preserve"> </w:t>
      </w:r>
      <w:r w:rsidR="00FF2962">
        <w:rPr>
          <w:sz w:val="20"/>
        </w:rPr>
        <w:t>of</w:t>
      </w:r>
      <w:r w:rsidR="00FF2962">
        <w:rPr>
          <w:spacing w:val="-1"/>
          <w:sz w:val="20"/>
        </w:rPr>
        <w:t xml:space="preserve"> </w:t>
      </w:r>
      <w:r w:rsidR="00FF2962">
        <w:rPr>
          <w:sz w:val="20"/>
        </w:rPr>
        <w:t>months</w:t>
      </w:r>
      <w:r w:rsidR="00FF2962">
        <w:rPr>
          <w:spacing w:val="-33"/>
          <w:sz w:val="20"/>
        </w:rPr>
        <w:t xml:space="preserve"> </w:t>
      </w:r>
      <w:r w:rsidR="00FF2962">
        <w:rPr>
          <w:sz w:val="20"/>
        </w:rPr>
        <w:t>you received the benefit in</w:t>
      </w:r>
      <w:r w:rsidR="00FF2962">
        <w:rPr>
          <w:spacing w:val="-4"/>
          <w:sz w:val="20"/>
        </w:rPr>
        <w:t xml:space="preserve"> </w:t>
      </w:r>
      <w:r w:rsidR="00FF2962">
        <w:rPr>
          <w:sz w:val="20"/>
        </w:rPr>
        <w:t>2019</w:t>
      </w:r>
      <w:r w:rsidR="00F50AA4">
        <w:rPr>
          <w:sz w:val="20"/>
        </w:rPr>
        <w:t xml:space="preserve"> and 2020</w:t>
      </w:r>
      <w:r w:rsidR="00FF2962">
        <w:rPr>
          <w:sz w:val="20"/>
        </w:rPr>
        <w:t>.</w:t>
      </w:r>
    </w:p>
    <w:p w14:paraId="5AFD2EDF" w14:textId="77777777" w:rsidR="00494031" w:rsidRDefault="00FF2962">
      <w:pPr>
        <w:pStyle w:val="BodyText"/>
        <w:tabs>
          <w:tab w:val="left" w:pos="4917"/>
          <w:tab w:val="left" w:pos="5589"/>
          <w:tab w:val="left" w:pos="7519"/>
        </w:tabs>
        <w:spacing w:before="5"/>
        <w:ind w:left="1027" w:right="3138"/>
      </w:pPr>
      <w:r>
        <w:t>Source:</w:t>
      </w:r>
      <w:r>
        <w:rPr>
          <w:u w:val="single"/>
        </w:rPr>
        <w:t xml:space="preserve"> </w:t>
      </w:r>
      <w:r>
        <w:rPr>
          <w:u w:val="single"/>
        </w:rPr>
        <w:tab/>
      </w:r>
      <w:r>
        <w:t>Amount:</w:t>
      </w:r>
      <w:r>
        <w:rPr>
          <w:spacing w:val="-11"/>
        </w:rPr>
        <w:t xml:space="preserve"> </w:t>
      </w:r>
      <w:r>
        <w:t>$</w:t>
      </w:r>
      <w:r>
        <w:rPr>
          <w:w w:val="99"/>
          <w:u w:val="single"/>
        </w:rPr>
        <w:t xml:space="preserve"> </w:t>
      </w:r>
      <w:r>
        <w:rPr>
          <w:u w:val="single"/>
        </w:rPr>
        <w:tab/>
      </w:r>
      <w:r>
        <w:t xml:space="preserve"> Number of Months</w:t>
      </w:r>
      <w:r>
        <w:rPr>
          <w:spacing w:val="-23"/>
        </w:rPr>
        <w:t xml:space="preserve"> </w:t>
      </w:r>
      <w:r>
        <w:t>Received:</w:t>
      </w:r>
      <w:r>
        <w:rPr>
          <w:spacing w:val="4"/>
        </w:rPr>
        <w:t xml:space="preserve"> </w:t>
      </w:r>
      <w:r>
        <w:rPr>
          <w:w w:val="99"/>
          <w:u w:val="single"/>
        </w:rPr>
        <w:t xml:space="preserve"> </w:t>
      </w:r>
      <w:r>
        <w:rPr>
          <w:u w:val="single"/>
        </w:rPr>
        <w:tab/>
      </w:r>
      <w:r>
        <w:rPr>
          <w:u w:val="single"/>
        </w:rPr>
        <w:tab/>
      </w:r>
    </w:p>
    <w:p w14:paraId="3DFBFEF9" w14:textId="77777777" w:rsidR="00494031" w:rsidRDefault="00494031">
      <w:pPr>
        <w:pStyle w:val="BodyText"/>
        <w:spacing w:before="2"/>
        <w:rPr>
          <w:sz w:val="12"/>
        </w:rPr>
      </w:pPr>
    </w:p>
    <w:p w14:paraId="077167C2" w14:textId="77777777" w:rsidR="00494031" w:rsidRDefault="00FF2962">
      <w:pPr>
        <w:pStyle w:val="ListParagraph"/>
        <w:numPr>
          <w:ilvl w:val="0"/>
          <w:numId w:val="1"/>
        </w:numPr>
        <w:tabs>
          <w:tab w:val="left" w:pos="557"/>
        </w:tabs>
        <w:spacing w:before="91"/>
        <w:ind w:left="556" w:hanging="250"/>
        <w:rPr>
          <w:sz w:val="20"/>
        </w:rPr>
      </w:pPr>
      <w:r>
        <w:rPr>
          <w:sz w:val="20"/>
        </w:rPr>
        <w:t>Provide the following information regarding your monthly expenses for</w:t>
      </w:r>
      <w:r>
        <w:rPr>
          <w:spacing w:val="-1"/>
          <w:sz w:val="20"/>
        </w:rPr>
        <w:t xml:space="preserve"> </w:t>
      </w:r>
      <w:r>
        <w:rPr>
          <w:sz w:val="20"/>
        </w:rPr>
        <w:t>2020:</w:t>
      </w:r>
    </w:p>
    <w:p w14:paraId="24A63407" w14:textId="77777777" w:rsidR="00494031" w:rsidRDefault="00494031">
      <w:pPr>
        <w:pStyle w:val="BodyText"/>
        <w:spacing w:before="5"/>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0"/>
        <w:gridCol w:w="3108"/>
        <w:gridCol w:w="3106"/>
      </w:tblGrid>
      <w:tr w:rsidR="00494031" w14:paraId="71F6F007" w14:textId="77777777">
        <w:trPr>
          <w:trHeight w:val="230"/>
        </w:trPr>
        <w:tc>
          <w:tcPr>
            <w:tcW w:w="3130" w:type="dxa"/>
          </w:tcPr>
          <w:p w14:paraId="1726AD03" w14:textId="77777777" w:rsidR="00494031" w:rsidRDefault="00FF2962">
            <w:pPr>
              <w:pStyle w:val="TableParagraph"/>
              <w:spacing w:line="210" w:lineRule="exact"/>
              <w:ind w:left="1189" w:right="1179"/>
              <w:jc w:val="center"/>
              <w:rPr>
                <w:b/>
                <w:sz w:val="20"/>
              </w:rPr>
            </w:pPr>
            <w:r>
              <w:rPr>
                <w:b/>
                <w:sz w:val="20"/>
              </w:rPr>
              <w:t>Expense</w:t>
            </w:r>
          </w:p>
        </w:tc>
        <w:tc>
          <w:tcPr>
            <w:tcW w:w="3108" w:type="dxa"/>
          </w:tcPr>
          <w:p w14:paraId="41C815F8" w14:textId="3BB45327" w:rsidR="00494031" w:rsidRDefault="00FF2962">
            <w:pPr>
              <w:pStyle w:val="TableParagraph"/>
              <w:spacing w:line="210" w:lineRule="exact"/>
              <w:ind w:left="1339" w:right="1319"/>
              <w:jc w:val="center"/>
              <w:rPr>
                <w:b/>
                <w:sz w:val="20"/>
              </w:rPr>
            </w:pPr>
            <w:r>
              <w:rPr>
                <w:b/>
                <w:sz w:val="20"/>
              </w:rPr>
              <w:t>20</w:t>
            </w:r>
            <w:r w:rsidR="00F50AA4">
              <w:rPr>
                <w:b/>
                <w:sz w:val="20"/>
              </w:rPr>
              <w:t>19</w:t>
            </w:r>
          </w:p>
        </w:tc>
        <w:tc>
          <w:tcPr>
            <w:tcW w:w="3106" w:type="dxa"/>
          </w:tcPr>
          <w:p w14:paraId="33FFA8AE" w14:textId="245CA7B4" w:rsidR="00494031" w:rsidRDefault="00FF2962">
            <w:pPr>
              <w:pStyle w:val="TableParagraph"/>
              <w:spacing w:line="210" w:lineRule="exact"/>
              <w:ind w:left="1336" w:right="1320"/>
              <w:jc w:val="center"/>
              <w:rPr>
                <w:b/>
                <w:sz w:val="20"/>
              </w:rPr>
            </w:pPr>
            <w:r>
              <w:rPr>
                <w:b/>
                <w:sz w:val="20"/>
              </w:rPr>
              <w:t>202</w:t>
            </w:r>
            <w:r w:rsidR="00F50AA4">
              <w:rPr>
                <w:b/>
                <w:sz w:val="20"/>
              </w:rPr>
              <w:t>0</w:t>
            </w:r>
          </w:p>
        </w:tc>
      </w:tr>
      <w:tr w:rsidR="00494031" w14:paraId="19D8A57B" w14:textId="77777777">
        <w:trPr>
          <w:trHeight w:val="229"/>
        </w:trPr>
        <w:tc>
          <w:tcPr>
            <w:tcW w:w="3130" w:type="dxa"/>
          </w:tcPr>
          <w:p w14:paraId="29632E10" w14:textId="77777777" w:rsidR="00494031" w:rsidRDefault="00FF2962">
            <w:pPr>
              <w:pStyle w:val="TableParagraph"/>
              <w:spacing w:line="210" w:lineRule="exact"/>
              <w:ind w:left="112"/>
              <w:rPr>
                <w:sz w:val="20"/>
              </w:rPr>
            </w:pPr>
            <w:r>
              <w:rPr>
                <w:sz w:val="20"/>
              </w:rPr>
              <w:t>Housing (rent/ mortgage)</w:t>
            </w:r>
          </w:p>
        </w:tc>
        <w:tc>
          <w:tcPr>
            <w:tcW w:w="3108" w:type="dxa"/>
          </w:tcPr>
          <w:p w14:paraId="5CEAD67B" w14:textId="77777777" w:rsidR="00494031" w:rsidRDefault="00494031">
            <w:pPr>
              <w:pStyle w:val="TableParagraph"/>
              <w:rPr>
                <w:sz w:val="16"/>
              </w:rPr>
            </w:pPr>
          </w:p>
        </w:tc>
        <w:tc>
          <w:tcPr>
            <w:tcW w:w="3106" w:type="dxa"/>
          </w:tcPr>
          <w:p w14:paraId="38330F24" w14:textId="77777777" w:rsidR="00494031" w:rsidRDefault="00494031">
            <w:pPr>
              <w:pStyle w:val="TableParagraph"/>
              <w:rPr>
                <w:sz w:val="16"/>
              </w:rPr>
            </w:pPr>
          </w:p>
        </w:tc>
      </w:tr>
      <w:tr w:rsidR="00494031" w14:paraId="58677573" w14:textId="77777777">
        <w:trPr>
          <w:trHeight w:val="230"/>
        </w:trPr>
        <w:tc>
          <w:tcPr>
            <w:tcW w:w="3130" w:type="dxa"/>
          </w:tcPr>
          <w:p w14:paraId="27512B83" w14:textId="77777777" w:rsidR="00494031" w:rsidRDefault="00FF2962">
            <w:pPr>
              <w:pStyle w:val="TableParagraph"/>
              <w:spacing w:line="210" w:lineRule="exact"/>
              <w:ind w:left="112"/>
              <w:rPr>
                <w:sz w:val="20"/>
              </w:rPr>
            </w:pPr>
            <w:r>
              <w:rPr>
                <w:sz w:val="20"/>
              </w:rPr>
              <w:t>Child Care</w:t>
            </w:r>
          </w:p>
        </w:tc>
        <w:tc>
          <w:tcPr>
            <w:tcW w:w="3108" w:type="dxa"/>
          </w:tcPr>
          <w:p w14:paraId="6FFF1388" w14:textId="77777777" w:rsidR="00494031" w:rsidRDefault="00494031">
            <w:pPr>
              <w:pStyle w:val="TableParagraph"/>
              <w:rPr>
                <w:sz w:val="16"/>
              </w:rPr>
            </w:pPr>
          </w:p>
        </w:tc>
        <w:tc>
          <w:tcPr>
            <w:tcW w:w="3106" w:type="dxa"/>
          </w:tcPr>
          <w:p w14:paraId="279D4B88" w14:textId="77777777" w:rsidR="00494031" w:rsidRDefault="00494031">
            <w:pPr>
              <w:pStyle w:val="TableParagraph"/>
              <w:rPr>
                <w:sz w:val="16"/>
              </w:rPr>
            </w:pPr>
          </w:p>
        </w:tc>
      </w:tr>
      <w:tr w:rsidR="00494031" w14:paraId="16289D85" w14:textId="77777777">
        <w:trPr>
          <w:trHeight w:val="230"/>
        </w:trPr>
        <w:tc>
          <w:tcPr>
            <w:tcW w:w="3130" w:type="dxa"/>
          </w:tcPr>
          <w:p w14:paraId="14119CD7" w14:textId="77777777" w:rsidR="00494031" w:rsidRDefault="00FF2962">
            <w:pPr>
              <w:pStyle w:val="TableParagraph"/>
              <w:spacing w:line="210" w:lineRule="exact"/>
              <w:ind w:left="112"/>
              <w:rPr>
                <w:sz w:val="20"/>
              </w:rPr>
            </w:pPr>
            <w:r>
              <w:rPr>
                <w:sz w:val="20"/>
              </w:rPr>
              <w:t>Food</w:t>
            </w:r>
          </w:p>
        </w:tc>
        <w:tc>
          <w:tcPr>
            <w:tcW w:w="3108" w:type="dxa"/>
          </w:tcPr>
          <w:p w14:paraId="02BA9257" w14:textId="77777777" w:rsidR="00494031" w:rsidRDefault="00494031">
            <w:pPr>
              <w:pStyle w:val="TableParagraph"/>
              <w:rPr>
                <w:sz w:val="16"/>
              </w:rPr>
            </w:pPr>
          </w:p>
        </w:tc>
        <w:tc>
          <w:tcPr>
            <w:tcW w:w="3106" w:type="dxa"/>
          </w:tcPr>
          <w:p w14:paraId="4A8CC9DA" w14:textId="77777777" w:rsidR="00494031" w:rsidRDefault="00494031">
            <w:pPr>
              <w:pStyle w:val="TableParagraph"/>
              <w:rPr>
                <w:sz w:val="16"/>
              </w:rPr>
            </w:pPr>
          </w:p>
        </w:tc>
      </w:tr>
      <w:tr w:rsidR="00494031" w14:paraId="5475893C" w14:textId="77777777">
        <w:trPr>
          <w:trHeight w:val="229"/>
        </w:trPr>
        <w:tc>
          <w:tcPr>
            <w:tcW w:w="3130" w:type="dxa"/>
          </w:tcPr>
          <w:p w14:paraId="2F2FC252" w14:textId="77777777" w:rsidR="00494031" w:rsidRDefault="00FF2962">
            <w:pPr>
              <w:pStyle w:val="TableParagraph"/>
              <w:spacing w:line="210" w:lineRule="exact"/>
              <w:ind w:left="112"/>
              <w:rPr>
                <w:sz w:val="20"/>
              </w:rPr>
            </w:pPr>
            <w:r>
              <w:rPr>
                <w:sz w:val="20"/>
              </w:rPr>
              <w:t>Utilities</w:t>
            </w:r>
          </w:p>
        </w:tc>
        <w:tc>
          <w:tcPr>
            <w:tcW w:w="3108" w:type="dxa"/>
          </w:tcPr>
          <w:p w14:paraId="563E96CF" w14:textId="77777777" w:rsidR="00494031" w:rsidRDefault="00494031">
            <w:pPr>
              <w:pStyle w:val="TableParagraph"/>
              <w:rPr>
                <w:sz w:val="16"/>
              </w:rPr>
            </w:pPr>
          </w:p>
        </w:tc>
        <w:tc>
          <w:tcPr>
            <w:tcW w:w="3106" w:type="dxa"/>
          </w:tcPr>
          <w:p w14:paraId="3A2C66EE" w14:textId="77777777" w:rsidR="00494031" w:rsidRDefault="00494031">
            <w:pPr>
              <w:pStyle w:val="TableParagraph"/>
              <w:rPr>
                <w:sz w:val="16"/>
              </w:rPr>
            </w:pPr>
          </w:p>
        </w:tc>
      </w:tr>
      <w:tr w:rsidR="00494031" w14:paraId="6847EEFC" w14:textId="77777777">
        <w:trPr>
          <w:trHeight w:val="230"/>
        </w:trPr>
        <w:tc>
          <w:tcPr>
            <w:tcW w:w="3130" w:type="dxa"/>
          </w:tcPr>
          <w:p w14:paraId="3C1E954B" w14:textId="77777777" w:rsidR="00494031" w:rsidRDefault="00FF2962">
            <w:pPr>
              <w:pStyle w:val="TableParagraph"/>
              <w:spacing w:line="210" w:lineRule="exact"/>
              <w:ind w:left="112"/>
              <w:rPr>
                <w:sz w:val="20"/>
              </w:rPr>
            </w:pPr>
            <w:r>
              <w:rPr>
                <w:sz w:val="20"/>
              </w:rPr>
              <w:t>Credit Card(s)</w:t>
            </w:r>
          </w:p>
        </w:tc>
        <w:tc>
          <w:tcPr>
            <w:tcW w:w="3108" w:type="dxa"/>
          </w:tcPr>
          <w:p w14:paraId="7C52378F" w14:textId="77777777" w:rsidR="00494031" w:rsidRDefault="00494031">
            <w:pPr>
              <w:pStyle w:val="TableParagraph"/>
              <w:rPr>
                <w:sz w:val="16"/>
              </w:rPr>
            </w:pPr>
          </w:p>
        </w:tc>
        <w:tc>
          <w:tcPr>
            <w:tcW w:w="3106" w:type="dxa"/>
          </w:tcPr>
          <w:p w14:paraId="792A5691" w14:textId="77777777" w:rsidR="00494031" w:rsidRDefault="00494031">
            <w:pPr>
              <w:pStyle w:val="TableParagraph"/>
              <w:rPr>
                <w:sz w:val="16"/>
              </w:rPr>
            </w:pPr>
          </w:p>
        </w:tc>
      </w:tr>
      <w:tr w:rsidR="00494031" w14:paraId="753648E2" w14:textId="77777777">
        <w:trPr>
          <w:trHeight w:val="230"/>
        </w:trPr>
        <w:tc>
          <w:tcPr>
            <w:tcW w:w="3130" w:type="dxa"/>
          </w:tcPr>
          <w:p w14:paraId="2AA8328F" w14:textId="77777777" w:rsidR="00494031" w:rsidRDefault="00FF2962">
            <w:pPr>
              <w:pStyle w:val="TableParagraph"/>
              <w:spacing w:line="210" w:lineRule="exact"/>
              <w:ind w:left="112"/>
              <w:rPr>
                <w:sz w:val="20"/>
              </w:rPr>
            </w:pPr>
            <w:r>
              <w:rPr>
                <w:sz w:val="20"/>
              </w:rPr>
              <w:t>Medical/ Dental</w:t>
            </w:r>
          </w:p>
        </w:tc>
        <w:tc>
          <w:tcPr>
            <w:tcW w:w="3108" w:type="dxa"/>
          </w:tcPr>
          <w:p w14:paraId="11A858D7" w14:textId="77777777" w:rsidR="00494031" w:rsidRDefault="00494031">
            <w:pPr>
              <w:pStyle w:val="TableParagraph"/>
              <w:rPr>
                <w:sz w:val="16"/>
              </w:rPr>
            </w:pPr>
          </w:p>
        </w:tc>
        <w:tc>
          <w:tcPr>
            <w:tcW w:w="3106" w:type="dxa"/>
          </w:tcPr>
          <w:p w14:paraId="0264EF20" w14:textId="77777777" w:rsidR="00494031" w:rsidRDefault="00494031">
            <w:pPr>
              <w:pStyle w:val="TableParagraph"/>
              <w:rPr>
                <w:sz w:val="16"/>
              </w:rPr>
            </w:pPr>
          </w:p>
        </w:tc>
      </w:tr>
      <w:tr w:rsidR="00494031" w14:paraId="7C1F4DF8" w14:textId="77777777">
        <w:trPr>
          <w:trHeight w:val="229"/>
        </w:trPr>
        <w:tc>
          <w:tcPr>
            <w:tcW w:w="3130" w:type="dxa"/>
          </w:tcPr>
          <w:p w14:paraId="3E96F107" w14:textId="77777777" w:rsidR="00494031" w:rsidRDefault="00FF2962">
            <w:pPr>
              <w:pStyle w:val="TableParagraph"/>
              <w:spacing w:line="210" w:lineRule="exact"/>
              <w:ind w:left="112"/>
              <w:rPr>
                <w:sz w:val="20"/>
              </w:rPr>
            </w:pPr>
            <w:r>
              <w:rPr>
                <w:sz w:val="20"/>
              </w:rPr>
              <w:t>Clothing</w:t>
            </w:r>
          </w:p>
        </w:tc>
        <w:tc>
          <w:tcPr>
            <w:tcW w:w="3108" w:type="dxa"/>
          </w:tcPr>
          <w:p w14:paraId="3FA96BBD" w14:textId="77777777" w:rsidR="00494031" w:rsidRDefault="00494031">
            <w:pPr>
              <w:pStyle w:val="TableParagraph"/>
              <w:rPr>
                <w:sz w:val="16"/>
              </w:rPr>
            </w:pPr>
          </w:p>
        </w:tc>
        <w:tc>
          <w:tcPr>
            <w:tcW w:w="3106" w:type="dxa"/>
          </w:tcPr>
          <w:p w14:paraId="61971577" w14:textId="77777777" w:rsidR="00494031" w:rsidRDefault="00494031">
            <w:pPr>
              <w:pStyle w:val="TableParagraph"/>
              <w:rPr>
                <w:sz w:val="16"/>
              </w:rPr>
            </w:pPr>
          </w:p>
        </w:tc>
      </w:tr>
      <w:tr w:rsidR="00494031" w14:paraId="6D5130FD" w14:textId="77777777">
        <w:trPr>
          <w:trHeight w:val="460"/>
        </w:trPr>
        <w:tc>
          <w:tcPr>
            <w:tcW w:w="3130" w:type="dxa"/>
          </w:tcPr>
          <w:p w14:paraId="57FF17D5" w14:textId="77777777" w:rsidR="00494031" w:rsidRDefault="00FF2962">
            <w:pPr>
              <w:pStyle w:val="TableParagraph"/>
              <w:spacing w:line="228" w:lineRule="exact"/>
              <w:ind w:left="112" w:right="122"/>
              <w:rPr>
                <w:sz w:val="20"/>
              </w:rPr>
            </w:pPr>
            <w:r>
              <w:rPr>
                <w:sz w:val="20"/>
              </w:rPr>
              <w:t>Auto (includes payments, insurance and maintenance)</w:t>
            </w:r>
          </w:p>
        </w:tc>
        <w:tc>
          <w:tcPr>
            <w:tcW w:w="3108" w:type="dxa"/>
          </w:tcPr>
          <w:p w14:paraId="70422037" w14:textId="77777777" w:rsidR="00494031" w:rsidRDefault="00494031">
            <w:pPr>
              <w:pStyle w:val="TableParagraph"/>
              <w:rPr>
                <w:sz w:val="18"/>
              </w:rPr>
            </w:pPr>
          </w:p>
        </w:tc>
        <w:tc>
          <w:tcPr>
            <w:tcW w:w="3106" w:type="dxa"/>
          </w:tcPr>
          <w:p w14:paraId="33DAD604" w14:textId="77777777" w:rsidR="00494031" w:rsidRDefault="00494031">
            <w:pPr>
              <w:pStyle w:val="TableParagraph"/>
              <w:rPr>
                <w:sz w:val="18"/>
              </w:rPr>
            </w:pPr>
          </w:p>
        </w:tc>
      </w:tr>
      <w:tr w:rsidR="00494031" w14:paraId="235C303C" w14:textId="77777777">
        <w:trPr>
          <w:trHeight w:val="230"/>
        </w:trPr>
        <w:tc>
          <w:tcPr>
            <w:tcW w:w="3130" w:type="dxa"/>
          </w:tcPr>
          <w:p w14:paraId="5ED15C6F" w14:textId="77777777" w:rsidR="00494031" w:rsidRDefault="00FF2962">
            <w:pPr>
              <w:pStyle w:val="TableParagraph"/>
              <w:spacing w:line="210" w:lineRule="exact"/>
              <w:ind w:left="112"/>
              <w:rPr>
                <w:sz w:val="20"/>
              </w:rPr>
            </w:pPr>
            <w:r>
              <w:rPr>
                <w:sz w:val="20"/>
              </w:rPr>
              <w:t>Other Personal Expenses</w:t>
            </w:r>
          </w:p>
        </w:tc>
        <w:tc>
          <w:tcPr>
            <w:tcW w:w="3108" w:type="dxa"/>
          </w:tcPr>
          <w:p w14:paraId="20D3F85A" w14:textId="77777777" w:rsidR="00494031" w:rsidRDefault="00494031">
            <w:pPr>
              <w:pStyle w:val="TableParagraph"/>
              <w:rPr>
                <w:sz w:val="16"/>
              </w:rPr>
            </w:pPr>
          </w:p>
        </w:tc>
        <w:tc>
          <w:tcPr>
            <w:tcW w:w="3106" w:type="dxa"/>
          </w:tcPr>
          <w:p w14:paraId="7EEB48FE" w14:textId="77777777" w:rsidR="00494031" w:rsidRDefault="00494031">
            <w:pPr>
              <w:pStyle w:val="TableParagraph"/>
              <w:rPr>
                <w:sz w:val="16"/>
              </w:rPr>
            </w:pPr>
          </w:p>
        </w:tc>
      </w:tr>
      <w:tr w:rsidR="00494031" w14:paraId="7FC745E9" w14:textId="77777777">
        <w:trPr>
          <w:trHeight w:val="229"/>
        </w:trPr>
        <w:tc>
          <w:tcPr>
            <w:tcW w:w="3130" w:type="dxa"/>
          </w:tcPr>
          <w:p w14:paraId="22B3404C" w14:textId="77777777" w:rsidR="00494031" w:rsidRDefault="00FF2962">
            <w:pPr>
              <w:pStyle w:val="TableParagraph"/>
              <w:spacing w:line="210" w:lineRule="exact"/>
              <w:ind w:left="112"/>
              <w:rPr>
                <w:sz w:val="20"/>
              </w:rPr>
            </w:pPr>
            <w:r>
              <w:rPr>
                <w:sz w:val="20"/>
              </w:rPr>
              <w:t>Total Monthly Expenses</w:t>
            </w:r>
          </w:p>
        </w:tc>
        <w:tc>
          <w:tcPr>
            <w:tcW w:w="3108" w:type="dxa"/>
          </w:tcPr>
          <w:p w14:paraId="51B6568F" w14:textId="77777777" w:rsidR="00494031" w:rsidRDefault="00494031">
            <w:pPr>
              <w:pStyle w:val="TableParagraph"/>
              <w:rPr>
                <w:sz w:val="16"/>
              </w:rPr>
            </w:pPr>
          </w:p>
        </w:tc>
        <w:tc>
          <w:tcPr>
            <w:tcW w:w="3106" w:type="dxa"/>
          </w:tcPr>
          <w:p w14:paraId="5B239991" w14:textId="77777777" w:rsidR="00494031" w:rsidRDefault="00494031">
            <w:pPr>
              <w:pStyle w:val="TableParagraph"/>
              <w:rPr>
                <w:sz w:val="16"/>
              </w:rPr>
            </w:pPr>
          </w:p>
        </w:tc>
      </w:tr>
      <w:tr w:rsidR="00494031" w14:paraId="24869235" w14:textId="77777777">
        <w:trPr>
          <w:trHeight w:val="230"/>
        </w:trPr>
        <w:tc>
          <w:tcPr>
            <w:tcW w:w="3130" w:type="dxa"/>
          </w:tcPr>
          <w:p w14:paraId="1AD1ED9D" w14:textId="77777777" w:rsidR="00494031" w:rsidRDefault="00FF2962">
            <w:pPr>
              <w:pStyle w:val="TableParagraph"/>
              <w:spacing w:line="210" w:lineRule="exact"/>
              <w:ind w:left="112"/>
              <w:rPr>
                <w:sz w:val="20"/>
              </w:rPr>
            </w:pPr>
            <w:r>
              <w:rPr>
                <w:sz w:val="20"/>
              </w:rPr>
              <w:t>Total Annual Expenses</w:t>
            </w:r>
          </w:p>
        </w:tc>
        <w:tc>
          <w:tcPr>
            <w:tcW w:w="3108" w:type="dxa"/>
          </w:tcPr>
          <w:p w14:paraId="02955E28" w14:textId="77777777" w:rsidR="00494031" w:rsidRDefault="00494031">
            <w:pPr>
              <w:pStyle w:val="TableParagraph"/>
              <w:rPr>
                <w:sz w:val="16"/>
              </w:rPr>
            </w:pPr>
          </w:p>
        </w:tc>
        <w:tc>
          <w:tcPr>
            <w:tcW w:w="3106" w:type="dxa"/>
          </w:tcPr>
          <w:p w14:paraId="3749C7E6" w14:textId="77777777" w:rsidR="00494031" w:rsidRDefault="00494031">
            <w:pPr>
              <w:pStyle w:val="TableParagraph"/>
              <w:rPr>
                <w:sz w:val="16"/>
              </w:rPr>
            </w:pPr>
          </w:p>
        </w:tc>
      </w:tr>
    </w:tbl>
    <w:p w14:paraId="59A3C8F4" w14:textId="77777777" w:rsidR="00494031" w:rsidRDefault="00494031">
      <w:pPr>
        <w:pStyle w:val="BodyText"/>
        <w:spacing w:before="1"/>
        <w:rPr>
          <w:sz w:val="21"/>
        </w:rPr>
      </w:pPr>
    </w:p>
    <w:p w14:paraId="7B612057" w14:textId="77777777" w:rsidR="00494031" w:rsidRDefault="00FF2962">
      <w:pPr>
        <w:pStyle w:val="Heading1"/>
      </w:pPr>
      <w:bookmarkStart w:id="0" w:name="Certification_and_Signatures"/>
      <w:bookmarkEnd w:id="0"/>
      <w:r>
        <w:t>Certification and Signatures</w:t>
      </w:r>
    </w:p>
    <w:p w14:paraId="5822926E" w14:textId="77777777" w:rsidR="00494031" w:rsidRDefault="00494031">
      <w:pPr>
        <w:pStyle w:val="BodyText"/>
        <w:rPr>
          <w:b/>
          <w:sz w:val="23"/>
        </w:rPr>
      </w:pPr>
    </w:p>
    <w:p w14:paraId="4158644C" w14:textId="77777777" w:rsidR="00494031" w:rsidRDefault="00D33F19">
      <w:pPr>
        <w:pStyle w:val="BodyText"/>
        <w:spacing w:line="276" w:lineRule="auto"/>
        <w:ind w:left="307" w:right="4791"/>
      </w:pPr>
      <w:r>
        <w:pict w14:anchorId="77403F1A">
          <v:shapetype id="_x0000_t202" coordsize="21600,21600" o:spt="202" path="m,l,21600r21600,l21600,xe">
            <v:stroke joinstyle="miter"/>
            <v:path gradientshapeok="t" o:connecttype="rect"/>
          </v:shapetype>
          <v:shape id="_x0000_s1028" type="#_x0000_t202" style="position:absolute;left:0;text-align:left;margin-left:356.55pt;margin-top:2.4pt;width:228pt;height:42.75pt;z-index:15729664;mso-position-horizontal-relative:page" filled="f">
            <v:textbox inset="0,0,0,0">
              <w:txbxContent>
                <w:p w14:paraId="3CD109DE" w14:textId="77777777" w:rsidR="00494031" w:rsidRDefault="00FF2962">
                  <w:pPr>
                    <w:spacing w:before="70" w:line="276" w:lineRule="auto"/>
                    <w:ind w:left="145" w:right="417"/>
                    <w:jc w:val="both"/>
                    <w:rPr>
                      <w:rFonts w:ascii="Arial"/>
                      <w:b/>
                      <w:sz w:val="16"/>
                    </w:rPr>
                  </w:pPr>
                  <w:r>
                    <w:rPr>
                      <w:rFonts w:ascii="Arial"/>
                      <w:b/>
                      <w:sz w:val="16"/>
                    </w:rPr>
                    <w:t>WARNING: If you purposely give false or misleading information on this worksheet, you may be fined, be sentenced to jail, or both.</w:t>
                  </w:r>
                </w:p>
              </w:txbxContent>
            </v:textbox>
            <w10:wrap anchorx="page"/>
          </v:shape>
        </w:pict>
      </w:r>
      <w:r w:rsidR="00FF2962">
        <w:t>Each person signing this worksheet certifies that all of the information reported on it is complete and correct.</w:t>
      </w:r>
    </w:p>
    <w:p w14:paraId="770C8562" w14:textId="77777777" w:rsidR="00494031" w:rsidRDefault="00FF2962">
      <w:pPr>
        <w:pStyle w:val="BodyText"/>
        <w:spacing w:line="224" w:lineRule="exact"/>
        <w:ind w:left="307"/>
      </w:pPr>
      <w:r>
        <w:t>The student and one parent must sign and date.</w:t>
      </w:r>
    </w:p>
    <w:p w14:paraId="3665EF46" w14:textId="77777777" w:rsidR="00494031" w:rsidRDefault="00494031">
      <w:pPr>
        <w:pStyle w:val="BodyText"/>
      </w:pPr>
    </w:p>
    <w:p w14:paraId="7F990ED7" w14:textId="77777777" w:rsidR="00494031" w:rsidRDefault="00494031">
      <w:pPr>
        <w:pStyle w:val="BodyText"/>
      </w:pPr>
    </w:p>
    <w:p w14:paraId="2DDB5A13" w14:textId="77777777" w:rsidR="00494031" w:rsidRDefault="00D33F19">
      <w:pPr>
        <w:pStyle w:val="BodyText"/>
        <w:spacing w:before="3"/>
        <w:rPr>
          <w:sz w:val="25"/>
        </w:rPr>
      </w:pPr>
      <w:r>
        <w:pict w14:anchorId="76C1B7B6">
          <v:shape id="_x0000_s1027" style="position:absolute;margin-left:72.4pt;margin-top:16.7pt;width:200.05pt;height:.1pt;z-index:-15728640;mso-wrap-distance-left:0;mso-wrap-distance-right:0;mso-position-horizontal-relative:page" coordorigin="1448,334" coordsize="4001,0" o:spt="100" adj="0,,0" path="m1448,334r3196,m4650,334r799,e" filled="f" strokeweight=".14042mm">
            <v:stroke joinstyle="round"/>
            <v:formulas/>
            <v:path arrowok="t" o:connecttype="segments"/>
            <w10:wrap type="topAndBottom" anchorx="page"/>
          </v:shape>
        </w:pict>
      </w:r>
      <w:r>
        <w:pict w14:anchorId="00B1B749">
          <v:shape id="_x0000_s1026" style="position:absolute;margin-left:324.4pt;margin-top:16.7pt;width:164.85pt;height:.1pt;z-index:-15728128;mso-wrap-distance-left:0;mso-wrap-distance-right:0;mso-position-horizontal-relative:page" coordorigin="6488,334" coordsize="3297,0" path="m6488,334r3297,e" filled="f" strokeweight=".14042mm">
            <v:path arrowok="t"/>
            <w10:wrap type="topAndBottom" anchorx="page"/>
          </v:shape>
        </w:pict>
      </w:r>
    </w:p>
    <w:p w14:paraId="531B4A11" w14:textId="77777777" w:rsidR="00494031" w:rsidRDefault="00FF2962">
      <w:pPr>
        <w:pStyle w:val="BodyText"/>
        <w:tabs>
          <w:tab w:val="left" w:pos="5347"/>
        </w:tabs>
        <w:ind w:left="307"/>
      </w:pPr>
      <w:bookmarkStart w:id="1" w:name="All_documentation_required_must_be_submi"/>
      <w:bookmarkEnd w:id="1"/>
      <w:r>
        <w:t>Student’s</w:t>
      </w:r>
      <w:r>
        <w:rPr>
          <w:spacing w:val="-10"/>
        </w:rPr>
        <w:t xml:space="preserve"> </w:t>
      </w:r>
      <w:r>
        <w:t>Signature</w:t>
      </w:r>
      <w:r>
        <w:tab/>
        <w:t>Date</w:t>
      </w:r>
    </w:p>
    <w:p w14:paraId="58F54CBC" w14:textId="77777777" w:rsidR="00494031" w:rsidRDefault="00FF2962">
      <w:pPr>
        <w:pStyle w:val="Heading1"/>
        <w:spacing w:before="36"/>
        <w:ind w:left="2536" w:right="1320" w:hanging="1894"/>
      </w:pPr>
      <w:r>
        <w:t>All documentation required must be submitted at the time the appeal is submitted in order for it to be processed. Incomplete applications will not be processed.</w:t>
      </w:r>
    </w:p>
    <w:p w14:paraId="558DAAFA" w14:textId="77777777" w:rsidR="00494031" w:rsidRDefault="00FF2962">
      <w:pPr>
        <w:spacing w:before="171"/>
        <w:ind w:left="2368"/>
        <w:rPr>
          <w:b/>
          <w:i/>
          <w:sz w:val="20"/>
        </w:rPr>
      </w:pPr>
      <w:bookmarkStart w:id="2" w:name="Submit_this_worksheet_to:_Keystone_Colle"/>
      <w:bookmarkEnd w:id="2"/>
      <w:r>
        <w:rPr>
          <w:b/>
          <w:i/>
          <w:sz w:val="20"/>
        </w:rPr>
        <w:t>Do not mail this worksheet to the U.S. Department of Education.</w:t>
      </w:r>
    </w:p>
    <w:p w14:paraId="36E51B21" w14:textId="77777777" w:rsidR="00494031" w:rsidRDefault="00FF2962">
      <w:pPr>
        <w:pStyle w:val="Heading1"/>
        <w:spacing w:before="39" w:line="261" w:lineRule="auto"/>
        <w:ind w:left="4246" w:right="4565" w:hanging="366"/>
      </w:pPr>
      <w:r>
        <w:t>Submit this worksheet to: Keystone College</w:t>
      </w:r>
      <w:bookmarkStart w:id="3" w:name="Att:_Financial_Aid"/>
      <w:bookmarkEnd w:id="3"/>
      <w:r>
        <w:t xml:space="preserve"> Student Central</w:t>
      </w:r>
    </w:p>
    <w:p w14:paraId="0E4E8075" w14:textId="77777777" w:rsidR="00494031" w:rsidRDefault="00FF2962">
      <w:pPr>
        <w:spacing w:line="218" w:lineRule="exact"/>
        <w:ind w:left="4204"/>
        <w:rPr>
          <w:b/>
          <w:sz w:val="20"/>
        </w:rPr>
      </w:pPr>
      <w:r>
        <w:rPr>
          <w:b/>
          <w:sz w:val="20"/>
        </w:rPr>
        <w:t>Att: Financial Aid</w:t>
      </w:r>
    </w:p>
    <w:p w14:paraId="74A2B635" w14:textId="695FB911" w:rsidR="00494031" w:rsidRDefault="00FF2962">
      <w:pPr>
        <w:pStyle w:val="Heading1"/>
        <w:spacing w:before="36" w:line="278" w:lineRule="auto"/>
        <w:ind w:left="3912" w:right="4567" w:firstLine="268"/>
      </w:pPr>
      <w:r>
        <w:t>One College Green</w:t>
      </w:r>
      <w:bookmarkStart w:id="4" w:name="Fax:_570-945-8967"/>
      <w:bookmarkEnd w:id="4"/>
      <w:r>
        <w:t xml:space="preserve"> </w:t>
      </w:r>
      <w:r w:rsidR="00D12336">
        <w:t>LA Plume</w:t>
      </w:r>
      <w:r>
        <w:t>, PA 18440-</w:t>
      </w:r>
      <w:r w:rsidR="00D33F19">
        <w:t>0</w:t>
      </w:r>
      <w:r>
        <w:t>200</w:t>
      </w:r>
    </w:p>
    <w:p w14:paraId="213507D1" w14:textId="77777777" w:rsidR="00494031" w:rsidRDefault="00D33F19">
      <w:pPr>
        <w:spacing w:line="226" w:lineRule="exact"/>
        <w:ind w:left="4205"/>
        <w:rPr>
          <w:b/>
          <w:sz w:val="20"/>
        </w:rPr>
      </w:pPr>
      <w:hyperlink r:id="rId6">
        <w:r w:rsidR="00FF2962">
          <w:rPr>
            <w:b/>
            <w:sz w:val="20"/>
          </w:rPr>
          <w:t>Fax: 570-945-8967</w:t>
        </w:r>
      </w:hyperlink>
    </w:p>
    <w:p w14:paraId="0A799A72" w14:textId="77777777" w:rsidR="00494031" w:rsidRDefault="00D33F19">
      <w:pPr>
        <w:spacing w:line="229" w:lineRule="exact"/>
        <w:ind w:left="4138"/>
        <w:rPr>
          <w:b/>
          <w:sz w:val="20"/>
        </w:rPr>
      </w:pPr>
      <w:hyperlink r:id="rId7">
        <w:r w:rsidR="00FF2962">
          <w:rPr>
            <w:b/>
            <w:color w:val="0000FF"/>
            <w:sz w:val="20"/>
            <w:u w:val="single" w:color="0000FF"/>
          </w:rPr>
          <w:t>financialaid@keystone.edu</w:t>
        </w:r>
      </w:hyperlink>
    </w:p>
    <w:p w14:paraId="7626BFC2" w14:textId="77777777" w:rsidR="00494031" w:rsidRDefault="00FF2962" w:rsidP="00E32CF7">
      <w:pPr>
        <w:spacing w:before="1"/>
        <w:ind w:left="2544"/>
        <w:rPr>
          <w:b/>
          <w:i/>
          <w:sz w:val="17"/>
        </w:rPr>
      </w:pPr>
      <w:r>
        <w:rPr>
          <w:b/>
          <w:i/>
          <w:sz w:val="20"/>
        </w:rPr>
        <w:t>You should make a copy of this worksheet for your records.</w:t>
      </w:r>
    </w:p>
    <w:sectPr w:rsidR="00494031">
      <w:pgSz w:w="12240" w:h="15840"/>
      <w:pgMar w:top="1500" w:right="44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B779A"/>
    <w:multiLevelType w:val="hybridMultilevel"/>
    <w:tmpl w:val="2B50F2EE"/>
    <w:lvl w:ilvl="0" w:tplc="4198EF88">
      <w:start w:val="2"/>
      <w:numFmt w:val="decimal"/>
      <w:lvlText w:val="%1."/>
      <w:lvlJc w:val="left"/>
      <w:pPr>
        <w:ind w:left="200" w:hanging="202"/>
        <w:jc w:val="left"/>
      </w:pPr>
      <w:rPr>
        <w:rFonts w:ascii="Times New Roman" w:eastAsia="Times New Roman" w:hAnsi="Times New Roman" w:cs="Times New Roman" w:hint="default"/>
        <w:spacing w:val="0"/>
        <w:w w:val="96"/>
        <w:sz w:val="20"/>
        <w:szCs w:val="20"/>
        <w:lang w:val="en-US" w:eastAsia="en-US" w:bidi="ar-SA"/>
      </w:rPr>
    </w:lvl>
    <w:lvl w:ilvl="1" w:tplc="BB96E168">
      <w:numFmt w:val="bullet"/>
      <w:lvlText w:val="•"/>
      <w:lvlJc w:val="left"/>
      <w:pPr>
        <w:ind w:left="1149" w:hanging="202"/>
      </w:pPr>
      <w:rPr>
        <w:rFonts w:hint="default"/>
        <w:lang w:val="en-US" w:eastAsia="en-US" w:bidi="ar-SA"/>
      </w:rPr>
    </w:lvl>
    <w:lvl w:ilvl="2" w:tplc="18FE2B5E">
      <w:numFmt w:val="bullet"/>
      <w:lvlText w:val="•"/>
      <w:lvlJc w:val="left"/>
      <w:pPr>
        <w:ind w:left="2099" w:hanging="202"/>
      </w:pPr>
      <w:rPr>
        <w:rFonts w:hint="default"/>
        <w:lang w:val="en-US" w:eastAsia="en-US" w:bidi="ar-SA"/>
      </w:rPr>
    </w:lvl>
    <w:lvl w:ilvl="3" w:tplc="12E4FB58">
      <w:numFmt w:val="bullet"/>
      <w:lvlText w:val="•"/>
      <w:lvlJc w:val="left"/>
      <w:pPr>
        <w:ind w:left="3048" w:hanging="202"/>
      </w:pPr>
      <w:rPr>
        <w:rFonts w:hint="default"/>
        <w:lang w:val="en-US" w:eastAsia="en-US" w:bidi="ar-SA"/>
      </w:rPr>
    </w:lvl>
    <w:lvl w:ilvl="4" w:tplc="150E2366">
      <w:numFmt w:val="bullet"/>
      <w:lvlText w:val="•"/>
      <w:lvlJc w:val="left"/>
      <w:pPr>
        <w:ind w:left="3998" w:hanging="202"/>
      </w:pPr>
      <w:rPr>
        <w:rFonts w:hint="default"/>
        <w:lang w:val="en-US" w:eastAsia="en-US" w:bidi="ar-SA"/>
      </w:rPr>
    </w:lvl>
    <w:lvl w:ilvl="5" w:tplc="890C0894">
      <w:numFmt w:val="bullet"/>
      <w:lvlText w:val="•"/>
      <w:lvlJc w:val="left"/>
      <w:pPr>
        <w:ind w:left="4947" w:hanging="202"/>
      </w:pPr>
      <w:rPr>
        <w:rFonts w:hint="default"/>
        <w:lang w:val="en-US" w:eastAsia="en-US" w:bidi="ar-SA"/>
      </w:rPr>
    </w:lvl>
    <w:lvl w:ilvl="6" w:tplc="95B612A6">
      <w:numFmt w:val="bullet"/>
      <w:lvlText w:val="•"/>
      <w:lvlJc w:val="left"/>
      <w:pPr>
        <w:ind w:left="5897" w:hanging="202"/>
      </w:pPr>
      <w:rPr>
        <w:rFonts w:hint="default"/>
        <w:lang w:val="en-US" w:eastAsia="en-US" w:bidi="ar-SA"/>
      </w:rPr>
    </w:lvl>
    <w:lvl w:ilvl="7" w:tplc="B2B2EDDE">
      <w:numFmt w:val="bullet"/>
      <w:lvlText w:val="•"/>
      <w:lvlJc w:val="left"/>
      <w:pPr>
        <w:ind w:left="6846" w:hanging="202"/>
      </w:pPr>
      <w:rPr>
        <w:rFonts w:hint="default"/>
        <w:lang w:val="en-US" w:eastAsia="en-US" w:bidi="ar-SA"/>
      </w:rPr>
    </w:lvl>
    <w:lvl w:ilvl="8" w:tplc="E056FF24">
      <w:numFmt w:val="bullet"/>
      <w:lvlText w:val="•"/>
      <w:lvlJc w:val="left"/>
      <w:pPr>
        <w:ind w:left="7796" w:hanging="202"/>
      </w:pPr>
      <w:rPr>
        <w:rFonts w:hint="default"/>
        <w:lang w:val="en-US" w:eastAsia="en-US" w:bidi="ar-SA"/>
      </w:rPr>
    </w:lvl>
  </w:abstractNum>
  <w:abstractNum w:abstractNumId="1" w15:restartNumberingAfterBreak="0">
    <w:nsid w:val="4ECC34C7"/>
    <w:multiLevelType w:val="hybridMultilevel"/>
    <w:tmpl w:val="DD3E55DE"/>
    <w:lvl w:ilvl="0" w:tplc="7860577C">
      <w:start w:val="6"/>
      <w:numFmt w:val="decimal"/>
      <w:lvlText w:val="%1."/>
      <w:lvlJc w:val="left"/>
      <w:pPr>
        <w:ind w:left="508" w:hanging="204"/>
        <w:jc w:val="left"/>
      </w:pPr>
      <w:rPr>
        <w:rFonts w:ascii="Times New Roman" w:eastAsia="Times New Roman" w:hAnsi="Times New Roman" w:cs="Times New Roman" w:hint="default"/>
        <w:spacing w:val="0"/>
        <w:w w:val="96"/>
        <w:sz w:val="20"/>
        <w:szCs w:val="20"/>
        <w:lang w:val="en-US" w:eastAsia="en-US" w:bidi="ar-SA"/>
      </w:rPr>
    </w:lvl>
    <w:lvl w:ilvl="1" w:tplc="9BD27818">
      <w:numFmt w:val="bullet"/>
      <w:lvlText w:val="o"/>
      <w:lvlJc w:val="left"/>
      <w:pPr>
        <w:ind w:left="1027" w:hanging="360"/>
      </w:pPr>
      <w:rPr>
        <w:rFonts w:ascii="Courier New" w:eastAsia="Courier New" w:hAnsi="Courier New" w:cs="Courier New" w:hint="default"/>
        <w:w w:val="97"/>
        <w:sz w:val="20"/>
        <w:szCs w:val="20"/>
        <w:lang w:val="en-US" w:eastAsia="en-US" w:bidi="ar-SA"/>
      </w:rPr>
    </w:lvl>
    <w:lvl w:ilvl="2" w:tplc="B4AA4DB8">
      <w:numFmt w:val="bullet"/>
      <w:lvlText w:val="•"/>
      <w:lvlJc w:val="left"/>
      <w:pPr>
        <w:ind w:left="2091" w:hanging="360"/>
      </w:pPr>
      <w:rPr>
        <w:rFonts w:hint="default"/>
        <w:lang w:val="en-US" w:eastAsia="en-US" w:bidi="ar-SA"/>
      </w:rPr>
    </w:lvl>
    <w:lvl w:ilvl="3" w:tplc="0E32E15E">
      <w:numFmt w:val="bullet"/>
      <w:lvlText w:val="•"/>
      <w:lvlJc w:val="left"/>
      <w:pPr>
        <w:ind w:left="3162" w:hanging="360"/>
      </w:pPr>
      <w:rPr>
        <w:rFonts w:hint="default"/>
        <w:lang w:val="en-US" w:eastAsia="en-US" w:bidi="ar-SA"/>
      </w:rPr>
    </w:lvl>
    <w:lvl w:ilvl="4" w:tplc="8634F4B4">
      <w:numFmt w:val="bullet"/>
      <w:lvlText w:val="•"/>
      <w:lvlJc w:val="left"/>
      <w:pPr>
        <w:ind w:left="4233" w:hanging="360"/>
      </w:pPr>
      <w:rPr>
        <w:rFonts w:hint="default"/>
        <w:lang w:val="en-US" w:eastAsia="en-US" w:bidi="ar-SA"/>
      </w:rPr>
    </w:lvl>
    <w:lvl w:ilvl="5" w:tplc="44B65752">
      <w:numFmt w:val="bullet"/>
      <w:lvlText w:val="•"/>
      <w:lvlJc w:val="left"/>
      <w:pPr>
        <w:ind w:left="5304" w:hanging="360"/>
      </w:pPr>
      <w:rPr>
        <w:rFonts w:hint="default"/>
        <w:lang w:val="en-US" w:eastAsia="en-US" w:bidi="ar-SA"/>
      </w:rPr>
    </w:lvl>
    <w:lvl w:ilvl="6" w:tplc="53402D00">
      <w:numFmt w:val="bullet"/>
      <w:lvlText w:val="•"/>
      <w:lvlJc w:val="left"/>
      <w:pPr>
        <w:ind w:left="6375" w:hanging="360"/>
      </w:pPr>
      <w:rPr>
        <w:rFonts w:hint="default"/>
        <w:lang w:val="en-US" w:eastAsia="en-US" w:bidi="ar-SA"/>
      </w:rPr>
    </w:lvl>
    <w:lvl w:ilvl="7" w:tplc="BFAEFF00">
      <w:numFmt w:val="bullet"/>
      <w:lvlText w:val="•"/>
      <w:lvlJc w:val="left"/>
      <w:pPr>
        <w:ind w:left="7446" w:hanging="360"/>
      </w:pPr>
      <w:rPr>
        <w:rFonts w:hint="default"/>
        <w:lang w:val="en-US" w:eastAsia="en-US" w:bidi="ar-SA"/>
      </w:rPr>
    </w:lvl>
    <w:lvl w:ilvl="8" w:tplc="6A00FE96">
      <w:numFmt w:val="bullet"/>
      <w:lvlText w:val="•"/>
      <w:lvlJc w:val="left"/>
      <w:pPr>
        <w:ind w:left="8517" w:hanging="360"/>
      </w:pPr>
      <w:rPr>
        <w:rFonts w:hint="default"/>
        <w:lang w:val="en-US" w:eastAsia="en-US" w:bidi="ar-SA"/>
      </w:rPr>
    </w:lvl>
  </w:abstractNum>
  <w:abstractNum w:abstractNumId="2" w15:restartNumberingAfterBreak="0">
    <w:nsid w:val="5A623818"/>
    <w:multiLevelType w:val="hybridMultilevel"/>
    <w:tmpl w:val="422E6F8E"/>
    <w:lvl w:ilvl="0" w:tplc="0778F200">
      <w:numFmt w:val="bullet"/>
      <w:lvlText w:val=""/>
      <w:lvlJc w:val="left"/>
      <w:pPr>
        <w:ind w:left="920" w:hanging="360"/>
      </w:pPr>
      <w:rPr>
        <w:rFonts w:ascii="Symbol" w:eastAsia="Symbol" w:hAnsi="Symbol" w:cs="Symbol" w:hint="default"/>
        <w:w w:val="97"/>
        <w:sz w:val="20"/>
        <w:szCs w:val="20"/>
        <w:lang w:val="en-US" w:eastAsia="en-US" w:bidi="ar-SA"/>
      </w:rPr>
    </w:lvl>
    <w:lvl w:ilvl="1" w:tplc="7538539A">
      <w:numFmt w:val="bullet"/>
      <w:lvlText w:val="•"/>
      <w:lvlJc w:val="left"/>
      <w:pPr>
        <w:ind w:left="1797" w:hanging="360"/>
      </w:pPr>
      <w:rPr>
        <w:rFonts w:hint="default"/>
        <w:lang w:val="en-US" w:eastAsia="en-US" w:bidi="ar-SA"/>
      </w:rPr>
    </w:lvl>
    <w:lvl w:ilvl="2" w:tplc="AB0EAFAA">
      <w:numFmt w:val="bullet"/>
      <w:lvlText w:val="•"/>
      <w:lvlJc w:val="left"/>
      <w:pPr>
        <w:ind w:left="2675" w:hanging="360"/>
      </w:pPr>
      <w:rPr>
        <w:rFonts w:hint="default"/>
        <w:lang w:val="en-US" w:eastAsia="en-US" w:bidi="ar-SA"/>
      </w:rPr>
    </w:lvl>
    <w:lvl w:ilvl="3" w:tplc="A2BA20BC">
      <w:numFmt w:val="bullet"/>
      <w:lvlText w:val="•"/>
      <w:lvlJc w:val="left"/>
      <w:pPr>
        <w:ind w:left="3552" w:hanging="360"/>
      </w:pPr>
      <w:rPr>
        <w:rFonts w:hint="default"/>
        <w:lang w:val="en-US" w:eastAsia="en-US" w:bidi="ar-SA"/>
      </w:rPr>
    </w:lvl>
    <w:lvl w:ilvl="4" w:tplc="11682122">
      <w:numFmt w:val="bullet"/>
      <w:lvlText w:val="•"/>
      <w:lvlJc w:val="left"/>
      <w:pPr>
        <w:ind w:left="4430" w:hanging="360"/>
      </w:pPr>
      <w:rPr>
        <w:rFonts w:hint="default"/>
        <w:lang w:val="en-US" w:eastAsia="en-US" w:bidi="ar-SA"/>
      </w:rPr>
    </w:lvl>
    <w:lvl w:ilvl="5" w:tplc="5A700CAE">
      <w:numFmt w:val="bullet"/>
      <w:lvlText w:val="•"/>
      <w:lvlJc w:val="left"/>
      <w:pPr>
        <w:ind w:left="5307" w:hanging="360"/>
      </w:pPr>
      <w:rPr>
        <w:rFonts w:hint="default"/>
        <w:lang w:val="en-US" w:eastAsia="en-US" w:bidi="ar-SA"/>
      </w:rPr>
    </w:lvl>
    <w:lvl w:ilvl="6" w:tplc="EF14922E">
      <w:numFmt w:val="bullet"/>
      <w:lvlText w:val="•"/>
      <w:lvlJc w:val="left"/>
      <w:pPr>
        <w:ind w:left="6185" w:hanging="360"/>
      </w:pPr>
      <w:rPr>
        <w:rFonts w:hint="default"/>
        <w:lang w:val="en-US" w:eastAsia="en-US" w:bidi="ar-SA"/>
      </w:rPr>
    </w:lvl>
    <w:lvl w:ilvl="7" w:tplc="87C4CCC6">
      <w:numFmt w:val="bullet"/>
      <w:lvlText w:val="•"/>
      <w:lvlJc w:val="left"/>
      <w:pPr>
        <w:ind w:left="7062" w:hanging="360"/>
      </w:pPr>
      <w:rPr>
        <w:rFonts w:hint="default"/>
        <w:lang w:val="en-US" w:eastAsia="en-US" w:bidi="ar-SA"/>
      </w:rPr>
    </w:lvl>
    <w:lvl w:ilvl="8" w:tplc="69E021E8">
      <w:numFmt w:val="bullet"/>
      <w:lvlText w:val="•"/>
      <w:lvlJc w:val="left"/>
      <w:pPr>
        <w:ind w:left="7940" w:hanging="360"/>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494031"/>
    <w:rsid w:val="00383F0C"/>
    <w:rsid w:val="00494031"/>
    <w:rsid w:val="00D12336"/>
    <w:rsid w:val="00D33F19"/>
    <w:rsid w:val="00DA77B1"/>
    <w:rsid w:val="00E32CF7"/>
    <w:rsid w:val="00F50AA4"/>
    <w:rsid w:val="00FB507F"/>
    <w:rsid w:val="00FF2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CCF4118"/>
  <w15:docId w15:val="{5BE9551A-2AF7-4C4B-AB63-FED636A57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0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
      <w:ind w:left="1966" w:right="2685"/>
      <w:jc w:val="center"/>
    </w:pPr>
    <w:rPr>
      <w:b/>
      <w:bCs/>
      <w:sz w:val="36"/>
      <w:szCs w:val="36"/>
    </w:rPr>
  </w:style>
  <w:style w:type="paragraph" w:styleId="ListParagraph">
    <w:name w:val="List Paragraph"/>
    <w:basedOn w:val="Normal"/>
    <w:uiPriority w:val="1"/>
    <w:qFormat/>
    <w:pPr>
      <w:spacing w:before="5"/>
      <w:ind w:left="1027"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nancialaid@keysto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nancialaid@keystone.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Keystone College</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jeremy the great</dc:creator>
  <cp:lastModifiedBy>Audrey Byrd</cp:lastModifiedBy>
  <cp:revision>9</cp:revision>
  <cp:lastPrinted>2020-11-11T17:42:00Z</cp:lastPrinted>
  <dcterms:created xsi:type="dcterms:W3CDTF">2020-11-11T17:39:00Z</dcterms:created>
  <dcterms:modified xsi:type="dcterms:W3CDTF">2021-02-26T13:48:00Z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2020-11-10T00:00:00Z</vt:filetime>
  </property>
  <property fmtid="{D5CDD505-2E9C-101B-9397-08002B2CF9AE}" pid="3" name="Creator">
    <vt:lpwstr>Acrobat PDFMaker 20 for Word</vt:lpwstr>
  </property>
  <property fmtid="{D5CDD505-2E9C-101B-9397-08002B2CF9AE}" pid="4" name="LastSaved">
    <vt:filetime>2020-11-11T00:00:00Z</vt:filetime>
  </property>
</Properties>
</file>